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41C54" w14:textId="77777777" w:rsidR="00541059" w:rsidRPr="00541059" w:rsidRDefault="00541059" w:rsidP="00265608">
      <w:pPr>
        <w:spacing w:line="555" w:lineRule="atLeast"/>
        <w:textAlignment w:val="center"/>
        <w:outlineLvl w:val="1"/>
        <w:rPr>
          <w:rFonts w:eastAsia="Times New Roman" w:cstheme="minorHAnsi"/>
          <w:color w:val="474BB7"/>
          <w:sz w:val="48"/>
          <w:szCs w:val="48"/>
          <w:lang w:eastAsia="hr-HR"/>
        </w:rPr>
      </w:pPr>
      <w:r w:rsidRPr="00541059">
        <w:rPr>
          <w:rFonts w:eastAsia="Times New Roman" w:cstheme="minorHAnsi"/>
          <w:color w:val="474BB7"/>
          <w:sz w:val="48"/>
          <w:szCs w:val="48"/>
          <w:lang w:eastAsia="hr-HR"/>
        </w:rPr>
        <w:t>OŠ DOBRIŠE CESARIĆA</w:t>
      </w:r>
    </w:p>
    <w:p w14:paraId="53B4A718" w14:textId="77777777" w:rsidR="00541059" w:rsidRPr="00541059" w:rsidRDefault="00541059" w:rsidP="00265608">
      <w:pPr>
        <w:spacing w:line="555" w:lineRule="atLeast"/>
        <w:textAlignment w:val="center"/>
        <w:outlineLvl w:val="1"/>
        <w:rPr>
          <w:rFonts w:eastAsia="Times New Roman" w:cstheme="minorHAnsi"/>
          <w:color w:val="474BB7"/>
          <w:sz w:val="48"/>
          <w:szCs w:val="48"/>
          <w:lang w:eastAsia="hr-HR"/>
        </w:rPr>
      </w:pPr>
      <w:r w:rsidRPr="00541059">
        <w:rPr>
          <w:rFonts w:eastAsia="Times New Roman" w:cstheme="minorHAnsi"/>
          <w:color w:val="474BB7"/>
          <w:sz w:val="48"/>
          <w:szCs w:val="48"/>
          <w:lang w:eastAsia="hr-HR"/>
        </w:rPr>
        <w:t>K.Š. ĐALSKOG 29,</w:t>
      </w:r>
    </w:p>
    <w:p w14:paraId="347E748A" w14:textId="77777777" w:rsidR="00541059" w:rsidRDefault="00541059" w:rsidP="00265608">
      <w:pPr>
        <w:spacing w:line="555" w:lineRule="atLeast"/>
        <w:textAlignment w:val="center"/>
        <w:outlineLvl w:val="1"/>
        <w:rPr>
          <w:rFonts w:ascii="Verdana" w:eastAsia="Times New Roman" w:hAnsi="Verdana" w:cs="Times New Roman"/>
          <w:color w:val="474BB7"/>
          <w:sz w:val="48"/>
          <w:szCs w:val="48"/>
          <w:lang w:eastAsia="hr-HR"/>
        </w:rPr>
      </w:pPr>
      <w:r w:rsidRPr="00541059">
        <w:rPr>
          <w:rFonts w:eastAsia="Times New Roman" w:cstheme="minorHAnsi"/>
          <w:color w:val="474BB7"/>
          <w:sz w:val="48"/>
          <w:szCs w:val="48"/>
          <w:lang w:eastAsia="hr-HR"/>
        </w:rPr>
        <w:t>10000 ZAGREB</w:t>
      </w:r>
      <w:r w:rsidR="00265608" w:rsidRPr="00541059">
        <w:rPr>
          <w:rFonts w:eastAsia="Times New Roman" w:cstheme="minorHAnsi"/>
          <w:color w:val="474BB7"/>
          <w:sz w:val="48"/>
          <w:szCs w:val="48"/>
          <w:lang w:eastAsia="hr-HR"/>
        </w:rPr>
        <w:br/>
      </w:r>
    </w:p>
    <w:p w14:paraId="393A6485" w14:textId="7500A31D" w:rsidR="00265608" w:rsidRPr="00265608" w:rsidRDefault="00265608" w:rsidP="00265608">
      <w:pPr>
        <w:spacing w:line="555" w:lineRule="atLeast"/>
        <w:textAlignment w:val="center"/>
        <w:outlineLvl w:val="1"/>
        <w:rPr>
          <w:rFonts w:ascii="Verdana" w:eastAsia="Times New Roman" w:hAnsi="Verdana" w:cs="Times New Roman"/>
          <w:color w:val="474BB7"/>
          <w:sz w:val="48"/>
          <w:szCs w:val="48"/>
          <w:lang w:eastAsia="hr-HR"/>
        </w:rPr>
      </w:pPr>
      <w:r w:rsidRPr="00265608">
        <w:rPr>
          <w:rFonts w:ascii="Verdana" w:eastAsia="Times New Roman" w:hAnsi="Verdana" w:cs="Times New Roman"/>
          <w:color w:val="474BB7"/>
          <w:sz w:val="48"/>
          <w:szCs w:val="48"/>
          <w:lang w:eastAsia="hr-HR"/>
        </w:rPr>
        <w:t>Upisi u I. razred osnovne škole u školskoj godini 202</w:t>
      </w:r>
      <w:r w:rsidR="002D0E74">
        <w:rPr>
          <w:rFonts w:ascii="Verdana" w:eastAsia="Times New Roman" w:hAnsi="Verdana" w:cs="Times New Roman"/>
          <w:color w:val="474BB7"/>
          <w:sz w:val="48"/>
          <w:szCs w:val="48"/>
          <w:lang w:eastAsia="hr-HR"/>
        </w:rPr>
        <w:t>3</w:t>
      </w:r>
      <w:r w:rsidRPr="00265608">
        <w:rPr>
          <w:rFonts w:ascii="Verdana" w:eastAsia="Times New Roman" w:hAnsi="Verdana" w:cs="Times New Roman"/>
          <w:color w:val="474BB7"/>
          <w:sz w:val="48"/>
          <w:szCs w:val="48"/>
          <w:lang w:eastAsia="hr-HR"/>
        </w:rPr>
        <w:t>./202</w:t>
      </w:r>
      <w:r w:rsidR="002D0E74">
        <w:rPr>
          <w:rFonts w:ascii="Verdana" w:eastAsia="Times New Roman" w:hAnsi="Verdana" w:cs="Times New Roman"/>
          <w:color w:val="474BB7"/>
          <w:sz w:val="48"/>
          <w:szCs w:val="48"/>
          <w:lang w:eastAsia="hr-HR"/>
        </w:rPr>
        <w:t>4</w:t>
      </w:r>
      <w:r w:rsidRPr="00265608">
        <w:rPr>
          <w:rFonts w:ascii="Verdana" w:eastAsia="Times New Roman" w:hAnsi="Verdana" w:cs="Times New Roman"/>
          <w:color w:val="474BB7"/>
          <w:sz w:val="48"/>
          <w:szCs w:val="48"/>
          <w:lang w:eastAsia="hr-HR"/>
        </w:rPr>
        <w:t>.</w:t>
      </w:r>
    </w:p>
    <w:p w14:paraId="102F05FB" w14:textId="79F51425" w:rsidR="00265608" w:rsidRPr="00265608" w:rsidRDefault="00265608" w:rsidP="00265608">
      <w:pPr>
        <w:spacing w:after="300" w:line="240" w:lineRule="auto"/>
        <w:rPr>
          <w:rFonts w:eastAsia="Times New Roman" w:cstheme="minorHAnsi"/>
          <w:color w:val="4F4F4F"/>
          <w:sz w:val="24"/>
          <w:szCs w:val="24"/>
          <w:lang w:eastAsia="hr-HR"/>
        </w:rPr>
      </w:pPr>
      <w:r w:rsidRPr="00265608">
        <w:rPr>
          <w:rFonts w:eastAsia="Times New Roman" w:cstheme="minorHAnsi"/>
          <w:color w:val="4F4F4F"/>
          <w:sz w:val="24"/>
          <w:szCs w:val="24"/>
          <w:lang w:eastAsia="hr-HR"/>
        </w:rPr>
        <w:t>Upis djece u I. razred osnovne škole za školsku godinu 202</w:t>
      </w:r>
      <w:r w:rsidR="002D0E74">
        <w:rPr>
          <w:rFonts w:eastAsia="Times New Roman" w:cstheme="minorHAnsi"/>
          <w:color w:val="4F4F4F"/>
          <w:sz w:val="24"/>
          <w:szCs w:val="24"/>
          <w:lang w:eastAsia="hr-HR"/>
        </w:rPr>
        <w:t>3</w:t>
      </w:r>
      <w:r w:rsidRPr="00265608">
        <w:rPr>
          <w:rFonts w:eastAsia="Times New Roman" w:cstheme="minorHAnsi"/>
          <w:color w:val="4F4F4F"/>
          <w:sz w:val="24"/>
          <w:szCs w:val="24"/>
          <w:lang w:eastAsia="hr-HR"/>
        </w:rPr>
        <w:t>./202</w:t>
      </w:r>
      <w:r w:rsidR="002D0E74">
        <w:rPr>
          <w:rFonts w:eastAsia="Times New Roman" w:cstheme="minorHAnsi"/>
          <w:color w:val="4F4F4F"/>
          <w:sz w:val="24"/>
          <w:szCs w:val="24"/>
          <w:lang w:eastAsia="hr-HR"/>
        </w:rPr>
        <w:t>4</w:t>
      </w:r>
      <w:r w:rsidRPr="00265608">
        <w:rPr>
          <w:rFonts w:eastAsia="Times New Roman" w:cstheme="minorHAnsi"/>
          <w:color w:val="4F4F4F"/>
          <w:sz w:val="24"/>
          <w:szCs w:val="24"/>
          <w:lang w:eastAsia="hr-HR"/>
        </w:rPr>
        <w:t>. obavljat će se </w:t>
      </w:r>
      <w:r w:rsidRPr="00265608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>odmah po obavljenim pregledima</w:t>
      </w:r>
      <w:r w:rsidRPr="00265608">
        <w:rPr>
          <w:rFonts w:eastAsia="Times New Roman" w:cstheme="minorHAnsi"/>
          <w:color w:val="4F4F4F"/>
          <w:sz w:val="24"/>
          <w:szCs w:val="24"/>
          <w:lang w:eastAsia="hr-HR"/>
        </w:rPr>
        <w:t>, a najkasnije do 15. lipnja 202</w:t>
      </w:r>
      <w:r w:rsidR="002D0E74">
        <w:rPr>
          <w:rFonts w:eastAsia="Times New Roman" w:cstheme="minorHAnsi"/>
          <w:color w:val="4F4F4F"/>
          <w:sz w:val="24"/>
          <w:szCs w:val="24"/>
          <w:lang w:eastAsia="hr-HR"/>
        </w:rPr>
        <w:t>3</w:t>
      </w:r>
      <w:r w:rsidRPr="00265608">
        <w:rPr>
          <w:rFonts w:eastAsia="Times New Roman" w:cstheme="minorHAnsi"/>
          <w:color w:val="4F4F4F"/>
          <w:sz w:val="24"/>
          <w:szCs w:val="24"/>
          <w:lang w:eastAsia="hr-HR"/>
        </w:rPr>
        <w:t>.</w:t>
      </w:r>
    </w:p>
    <w:p w14:paraId="7705227B" w14:textId="203C9F7D" w:rsidR="00265608" w:rsidRDefault="00265608" w:rsidP="00265608">
      <w:pPr>
        <w:spacing w:after="300" w:line="240" w:lineRule="auto"/>
        <w:rPr>
          <w:rFonts w:eastAsia="Times New Roman" w:cstheme="minorHAnsi"/>
          <w:color w:val="4F4F4F"/>
          <w:sz w:val="24"/>
          <w:szCs w:val="24"/>
          <w:lang w:eastAsia="hr-HR"/>
        </w:rPr>
      </w:pPr>
      <w:r w:rsidRPr="00265608">
        <w:rPr>
          <w:rFonts w:eastAsia="Times New Roman" w:cstheme="minorHAnsi"/>
          <w:color w:val="4F4F4F"/>
          <w:sz w:val="24"/>
          <w:szCs w:val="24"/>
          <w:lang w:eastAsia="hr-HR"/>
        </w:rPr>
        <w:t>U I. razred osnovne škole upisivat će se djeca koja do 1. travnja 202</w:t>
      </w:r>
      <w:r w:rsidR="002D0E74">
        <w:rPr>
          <w:rFonts w:eastAsia="Times New Roman" w:cstheme="minorHAnsi"/>
          <w:color w:val="4F4F4F"/>
          <w:sz w:val="24"/>
          <w:szCs w:val="24"/>
          <w:lang w:eastAsia="hr-HR"/>
        </w:rPr>
        <w:t>3</w:t>
      </w:r>
      <w:r w:rsidRPr="00265608">
        <w:rPr>
          <w:rFonts w:eastAsia="Times New Roman" w:cstheme="minorHAnsi"/>
          <w:color w:val="4F4F4F"/>
          <w:sz w:val="24"/>
          <w:szCs w:val="24"/>
          <w:lang w:eastAsia="hr-HR"/>
        </w:rPr>
        <w:t>. godine navršavaju 6 godina života (zaključno na dan 31. ožujka 202</w:t>
      </w:r>
      <w:r w:rsidR="002D0E74">
        <w:rPr>
          <w:rFonts w:eastAsia="Times New Roman" w:cstheme="minorHAnsi"/>
          <w:color w:val="4F4F4F"/>
          <w:sz w:val="24"/>
          <w:szCs w:val="24"/>
          <w:lang w:eastAsia="hr-HR"/>
        </w:rPr>
        <w:t>3</w:t>
      </w:r>
      <w:r w:rsidRPr="00265608">
        <w:rPr>
          <w:rFonts w:eastAsia="Times New Roman" w:cstheme="minorHAnsi"/>
          <w:color w:val="4F4F4F"/>
          <w:sz w:val="24"/>
          <w:szCs w:val="24"/>
          <w:lang w:eastAsia="hr-HR"/>
        </w:rPr>
        <w:t>. godine).</w:t>
      </w:r>
    </w:p>
    <w:p w14:paraId="5187E788" w14:textId="77777777" w:rsidR="002D0E74" w:rsidRPr="00265608" w:rsidRDefault="002D0E74" w:rsidP="002D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</w:pPr>
      <w:r w:rsidRPr="00265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Upisno područje OŠ Dobriše Ceasarića čine ulice:</w:t>
      </w:r>
    </w:p>
    <w:p w14:paraId="65CA3ED2" w14:textId="77777777" w:rsidR="002D0E74" w:rsidRDefault="002D0E74" w:rsidP="002D0E7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265608">
        <w:rPr>
          <w:rFonts w:eastAsia="Times New Roman" w:cstheme="minorHAnsi"/>
          <w:color w:val="000000"/>
          <w:sz w:val="24"/>
          <w:szCs w:val="24"/>
          <w:lang w:eastAsia="hr-HR"/>
        </w:rPr>
        <w:t>Beramska ul., Borongaj aerodrom, Borongajski lug, Borongajska cesta od broja 1 do 51, Borongajska cesta od broja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26560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75 do kraja, 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265608">
        <w:rPr>
          <w:rFonts w:eastAsia="Times New Roman" w:cstheme="minorHAnsi"/>
          <w:color w:val="000000"/>
          <w:sz w:val="24"/>
          <w:szCs w:val="24"/>
          <w:lang w:eastAsia="hr-HR"/>
        </w:rPr>
        <w:t>Brckovljanska ul., Brgodski put, Cunjska ul., Kanfanarska ul., Marčanska ul., Oprtaljski put,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265608">
        <w:rPr>
          <w:rFonts w:eastAsia="Times New Roman" w:cstheme="minorHAnsi"/>
          <w:color w:val="000000"/>
          <w:sz w:val="24"/>
          <w:szCs w:val="24"/>
          <w:lang w:eastAsia="hr-HR"/>
        </w:rPr>
        <w:t>Podmejska ul., Prikrajska ul., Ravenska ul., Savudrijska ul., Sovinjačka ul., Šušnjevička ul., Tinjanska ul., Trgetska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265608">
        <w:rPr>
          <w:rFonts w:eastAsia="Times New Roman" w:cstheme="minorHAnsi"/>
          <w:color w:val="000000"/>
          <w:sz w:val="24"/>
          <w:szCs w:val="24"/>
          <w:lang w:eastAsia="hr-HR"/>
        </w:rPr>
        <w:t>ul., Ul. A.B. Šimića, Ul. A. Jakšića, Ul. D. Šimunovića, Ul. H. Lucića, Ul. J. Kaštelana, Ul. J. Leskovara, Ul. K.Š.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265608">
        <w:rPr>
          <w:rFonts w:eastAsia="Times New Roman" w:cstheme="minorHAnsi"/>
          <w:color w:val="000000"/>
          <w:sz w:val="24"/>
          <w:szCs w:val="24"/>
          <w:lang w:eastAsia="hr-HR"/>
        </w:rPr>
        <w:t>Gjalskog, Ul. M. Begovića, Ul. M. Pavelića, Ul. V. Vidrića, Vižinadska ul., Vukomerec – neparni od 1 do 23,Žbandajski put i Žminjska ul.</w:t>
      </w:r>
    </w:p>
    <w:p w14:paraId="1AD8E624" w14:textId="77777777" w:rsidR="002D0E74" w:rsidRPr="00A742A3" w:rsidRDefault="002D0E74" w:rsidP="002D0E7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265608">
        <w:rPr>
          <w:rFonts w:eastAsia="Times New Roman" w:cstheme="minorHAnsi"/>
          <w:color w:val="4F4F4F"/>
          <w:sz w:val="24"/>
          <w:szCs w:val="24"/>
          <w:lang w:eastAsia="hr-HR"/>
        </w:rPr>
        <w:t>Na čijem upisnom području se nalazi određena adresa možete provjeriti u dokumentu: </w:t>
      </w:r>
      <w:hyperlink r:id="rId5" w:history="1">
        <w:r w:rsidRPr="00265608">
          <w:rPr>
            <w:rFonts w:eastAsia="Times New Roman" w:cstheme="minorHAnsi"/>
            <w:b/>
            <w:bCs/>
            <w:color w:val="B50900"/>
            <w:sz w:val="24"/>
            <w:szCs w:val="24"/>
            <w:lang w:eastAsia="hr-HR"/>
          </w:rPr>
          <w:t>Upisna područja osnovnih škola Republike Hrvatske</w:t>
        </w:r>
      </w:hyperlink>
      <w:r w:rsidRPr="00265608">
        <w:rPr>
          <w:rFonts w:eastAsia="Times New Roman" w:cstheme="minorHAnsi"/>
          <w:color w:val="4F4F4F"/>
          <w:sz w:val="24"/>
          <w:szCs w:val="24"/>
          <w:lang w:eastAsia="hr-HR"/>
        </w:rPr>
        <w:t>.</w:t>
      </w:r>
    </w:p>
    <w:p w14:paraId="0E01C37B" w14:textId="16932693" w:rsidR="002D0E74" w:rsidRDefault="002D0E74" w:rsidP="002D0E74">
      <w:pPr>
        <w:numPr>
          <w:ilvl w:val="0"/>
          <w:numId w:val="7"/>
        </w:numPr>
        <w:spacing w:after="300" w:line="240" w:lineRule="auto"/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hr-HR"/>
        </w:rPr>
      </w:pPr>
      <w:r w:rsidRPr="005876BE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 xml:space="preserve">Roditelji djece s upisnog područja OŠ </w:t>
      </w:r>
      <w:r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>Dobriše Cesarića</w:t>
      </w:r>
      <w:r w:rsidRPr="005876BE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 xml:space="preserve">, koji planiraju upisati dijete u OŠ </w:t>
      </w:r>
      <w:r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>Dobriše Cesarića</w:t>
      </w:r>
      <w:r w:rsidRPr="005876BE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>, trebaju</w:t>
      </w:r>
      <w:r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 xml:space="preserve"> poslati ime i prezime djeteta te kontakt broj roditelja</w:t>
      </w:r>
      <w:r w:rsidRPr="005876BE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 xml:space="preserve"> na mail</w:t>
      </w:r>
      <w:r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 xml:space="preserve">: </w:t>
      </w:r>
      <w:r w:rsidRPr="002D0E74">
        <w:rPr>
          <w:rFonts w:eastAsia="Times New Roman" w:cstheme="minorHAnsi"/>
          <w:b/>
          <w:bCs/>
          <w:color w:val="FF0000"/>
          <w:sz w:val="24"/>
          <w:szCs w:val="24"/>
          <w:lang w:eastAsia="hr-HR"/>
        </w:rPr>
        <w:t xml:space="preserve"> </w:t>
      </w:r>
      <w:hyperlink r:id="rId6" w:history="1">
        <w:r w:rsidR="00274CE7" w:rsidRPr="00263882">
          <w:rPr>
            <w:rStyle w:val="Hiperveza"/>
            <w:rFonts w:eastAsia="Times New Roman" w:cstheme="minorHAnsi"/>
            <w:b/>
            <w:bCs/>
            <w:sz w:val="24"/>
            <w:szCs w:val="24"/>
            <w:lang w:eastAsia="hr-HR"/>
          </w:rPr>
          <w:t>upisi2023@gmail.com</w:t>
        </w:r>
      </w:hyperlink>
    </w:p>
    <w:p w14:paraId="611E1021" w14:textId="12D6AF4F" w:rsidR="002D0E74" w:rsidRPr="00102AEE" w:rsidRDefault="002D0E74" w:rsidP="002D0E74">
      <w:pPr>
        <w:pStyle w:val="Odlomakpopisa"/>
        <w:numPr>
          <w:ilvl w:val="0"/>
          <w:numId w:val="7"/>
        </w:numPr>
        <w:spacing w:after="300" w:line="240" w:lineRule="auto"/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</w:pPr>
      <w:r w:rsidRPr="002D0E74">
        <w:rPr>
          <w:rFonts w:cstheme="minorHAnsi"/>
          <w:b/>
          <w:bCs/>
          <w:color w:val="4472C4" w:themeColor="accent1"/>
          <w:sz w:val="24"/>
          <w:szCs w:val="24"/>
          <w:u w:val="single"/>
        </w:rPr>
        <w:t xml:space="preserve">Stručni suradnici  kontaktirat  će </w:t>
      </w:r>
      <w:r>
        <w:rPr>
          <w:rFonts w:cstheme="minorHAnsi"/>
          <w:b/>
          <w:bCs/>
          <w:color w:val="4472C4" w:themeColor="accent1"/>
          <w:sz w:val="24"/>
          <w:szCs w:val="24"/>
          <w:u w:val="single"/>
        </w:rPr>
        <w:t xml:space="preserve">povratno </w:t>
      </w:r>
      <w:r w:rsidRPr="002D0E74">
        <w:rPr>
          <w:rFonts w:cstheme="minorHAnsi"/>
          <w:b/>
          <w:bCs/>
          <w:color w:val="4472C4" w:themeColor="accent1"/>
          <w:sz w:val="24"/>
          <w:szCs w:val="24"/>
          <w:u w:val="single"/>
        </w:rPr>
        <w:t xml:space="preserve">roditelje koji su se prijavili za upis i dogovoriti termin testiranja u školi. </w:t>
      </w:r>
    </w:p>
    <w:p w14:paraId="51102BDC" w14:textId="30CD5D4C" w:rsidR="00102AEE" w:rsidRDefault="00102AEE" w:rsidP="00102AEE">
      <w:pPr>
        <w:pStyle w:val="Odlomakpopisa"/>
        <w:spacing w:after="300" w:line="240" w:lineRule="auto"/>
        <w:rPr>
          <w:rFonts w:cstheme="minorHAnsi"/>
          <w:b/>
          <w:bCs/>
          <w:color w:val="4472C4" w:themeColor="accent1"/>
          <w:sz w:val="24"/>
          <w:szCs w:val="24"/>
          <w:u w:val="single"/>
        </w:rPr>
      </w:pPr>
    </w:p>
    <w:p w14:paraId="5CDE8716" w14:textId="77777777" w:rsidR="00102AEE" w:rsidRPr="00102AEE" w:rsidRDefault="00102AEE" w:rsidP="00102AEE">
      <w:pPr>
        <w:spacing w:after="300" w:line="240" w:lineRule="auto"/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</w:pPr>
      <w:r w:rsidRPr="00102AEE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>Od  dokumentacije prilikom testiranja u osnovnoj školi potrebno je dostaviti:</w:t>
      </w:r>
    </w:p>
    <w:p w14:paraId="5FF14A01" w14:textId="1149EA81" w:rsidR="00102AEE" w:rsidRPr="00102AEE" w:rsidRDefault="00102AEE" w:rsidP="00102A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</w:pPr>
      <w:r w:rsidRPr="00102AEE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 xml:space="preserve"> OIB</w:t>
      </w:r>
      <w:r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 xml:space="preserve"> djeteta</w:t>
      </w:r>
    </w:p>
    <w:p w14:paraId="46B10199" w14:textId="77777777" w:rsidR="00102AEE" w:rsidRPr="00102AEE" w:rsidRDefault="00102AEE" w:rsidP="00102A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</w:pPr>
      <w:r w:rsidRPr="00102AEE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>kopije osobnih iskaznica roditelja</w:t>
      </w:r>
    </w:p>
    <w:p w14:paraId="0F972061" w14:textId="77777777" w:rsidR="00102AEE" w:rsidRPr="00102AEE" w:rsidRDefault="00102AEE" w:rsidP="00102AEE">
      <w:pPr>
        <w:spacing w:after="300" w:line="240" w:lineRule="auto"/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</w:pPr>
      <w:r w:rsidRPr="00102AEE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>Za produženi boravak je još potrebno:</w:t>
      </w:r>
    </w:p>
    <w:p w14:paraId="33C1DBE4" w14:textId="77777777" w:rsidR="00102AEE" w:rsidRPr="00102AEE" w:rsidRDefault="00102AEE" w:rsidP="00102A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</w:pPr>
      <w:r w:rsidRPr="00102AEE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lastRenderedPageBreak/>
        <w:t>potvrda da su oba roditelja zaposlena</w:t>
      </w:r>
    </w:p>
    <w:p w14:paraId="5180FFB4" w14:textId="77777777" w:rsidR="00102AEE" w:rsidRPr="002D0E74" w:rsidRDefault="00102AEE" w:rsidP="00102AEE">
      <w:pPr>
        <w:pStyle w:val="Odlomakpopisa"/>
        <w:spacing w:after="300" w:line="240" w:lineRule="auto"/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</w:pPr>
    </w:p>
    <w:p w14:paraId="35B600EF" w14:textId="2E6BEEA2" w:rsidR="00B0758B" w:rsidRDefault="00B0758B" w:rsidP="00B0758B">
      <w:pPr>
        <w:spacing w:after="300" w:line="240" w:lineRule="auto"/>
        <w:rPr>
          <w:rFonts w:eastAsia="Times New Roman" w:cstheme="minorHAnsi"/>
          <w:b/>
          <w:bCs/>
          <w:color w:val="B50900"/>
          <w:sz w:val="24"/>
          <w:szCs w:val="24"/>
          <w:u w:val="single"/>
          <w:lang w:eastAsia="hr-HR"/>
        </w:rPr>
      </w:pPr>
      <w:r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hr-HR"/>
        </w:rPr>
        <w:t xml:space="preserve">Isto tako </w:t>
      </w:r>
      <w:r>
        <w:rPr>
          <w:rFonts w:eastAsia="Times New Roman" w:cstheme="minorHAnsi"/>
          <w:color w:val="4F4F4F"/>
          <w:sz w:val="24"/>
          <w:szCs w:val="24"/>
          <w:lang w:eastAsia="hr-HR"/>
        </w:rPr>
        <w:t xml:space="preserve"> </w:t>
      </w:r>
      <w:r w:rsidRPr="002D0E74">
        <w:rPr>
          <w:rFonts w:eastAsia="Times New Roman" w:cstheme="minorHAnsi"/>
          <w:b/>
          <w:bCs/>
          <w:color w:val="4F4F4F"/>
          <w:sz w:val="24"/>
          <w:szCs w:val="24"/>
          <w:u w:val="single"/>
          <w:lang w:eastAsia="hr-HR"/>
        </w:rPr>
        <w:t xml:space="preserve">roditelj/skrbnik obvezan je dogovoriti termin pregleda za dijete </w:t>
      </w:r>
      <w:r>
        <w:rPr>
          <w:rFonts w:eastAsia="Times New Roman" w:cstheme="minorHAnsi"/>
          <w:b/>
          <w:bCs/>
          <w:color w:val="4F4F4F"/>
          <w:sz w:val="24"/>
          <w:szCs w:val="24"/>
          <w:u w:val="single"/>
          <w:lang w:eastAsia="hr-HR"/>
        </w:rPr>
        <w:t xml:space="preserve"> kod </w:t>
      </w:r>
      <w:r w:rsidRPr="00265608">
        <w:rPr>
          <w:rFonts w:eastAsia="Times New Roman" w:cstheme="minorHAnsi"/>
          <w:color w:val="4F4F4F"/>
          <w:sz w:val="24"/>
          <w:szCs w:val="24"/>
          <w:lang w:eastAsia="hr-HR"/>
        </w:rPr>
        <w:t> </w:t>
      </w:r>
      <w:r w:rsidRPr="00B0758B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>nadležnog školskog liječnika radi utvrđivanja njegovog psihofizičkog stanja</w:t>
      </w:r>
      <w:r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 xml:space="preserve"> </w:t>
      </w:r>
      <w:r w:rsidRPr="00102AEE">
        <w:rPr>
          <w:rFonts w:eastAsia="Times New Roman" w:cstheme="minorHAnsi"/>
          <w:b/>
          <w:bCs/>
          <w:color w:val="FF0000"/>
          <w:sz w:val="24"/>
          <w:szCs w:val="24"/>
          <w:lang w:eastAsia="hr-HR"/>
        </w:rPr>
        <w:t>i</w:t>
      </w:r>
      <w:r w:rsidRPr="00102AEE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hr-HR"/>
        </w:rPr>
        <w:t xml:space="preserve">sključivo </w:t>
      </w:r>
      <w:r w:rsidR="00102AEE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hr-HR"/>
        </w:rPr>
        <w:t xml:space="preserve"> </w:t>
      </w:r>
      <w:r w:rsidRPr="002D0E74">
        <w:rPr>
          <w:rFonts w:eastAsia="Times New Roman" w:cstheme="minorHAnsi"/>
          <w:b/>
          <w:bCs/>
          <w:color w:val="4F4F4F"/>
          <w:sz w:val="24"/>
          <w:szCs w:val="24"/>
          <w:u w:val="single"/>
          <w:lang w:eastAsia="hr-HR"/>
        </w:rPr>
        <w:t xml:space="preserve">preko </w:t>
      </w:r>
      <w:r>
        <w:rPr>
          <w:rFonts w:eastAsia="Times New Roman" w:cstheme="minorHAnsi"/>
          <w:color w:val="4F4F4F"/>
          <w:sz w:val="24"/>
          <w:szCs w:val="24"/>
          <w:lang w:eastAsia="hr-HR"/>
        </w:rPr>
        <w:t xml:space="preserve"> </w:t>
      </w:r>
      <w:r w:rsidRPr="00961238">
        <w:rPr>
          <w:rFonts w:eastAsia="Times New Roman" w:cstheme="minorHAnsi"/>
          <w:b/>
          <w:bCs/>
          <w:color w:val="4F4F4F"/>
          <w:sz w:val="24"/>
          <w:szCs w:val="24"/>
          <w:u w:val="single"/>
          <w:lang w:eastAsia="hr-HR"/>
        </w:rPr>
        <w:t>online prijav</w:t>
      </w:r>
      <w:r>
        <w:rPr>
          <w:rFonts w:eastAsia="Times New Roman" w:cstheme="minorHAnsi"/>
          <w:b/>
          <w:bCs/>
          <w:color w:val="4F4F4F"/>
          <w:sz w:val="24"/>
          <w:szCs w:val="24"/>
          <w:u w:val="single"/>
          <w:lang w:eastAsia="hr-HR"/>
        </w:rPr>
        <w:t xml:space="preserve">e na  </w:t>
      </w:r>
      <w:r w:rsidRPr="00961238">
        <w:rPr>
          <w:rFonts w:eastAsia="Times New Roman" w:cstheme="minorHAnsi"/>
          <w:b/>
          <w:bCs/>
          <w:color w:val="4F4F4F"/>
          <w:sz w:val="24"/>
          <w:szCs w:val="24"/>
          <w:u w:val="single"/>
          <w:lang w:eastAsia="hr-HR"/>
        </w:rPr>
        <w:t xml:space="preserve"> </w:t>
      </w:r>
      <w:hyperlink r:id="rId7" w:history="1">
        <w:r w:rsidRPr="00961238">
          <w:rPr>
            <w:rFonts w:eastAsia="Times New Roman" w:cstheme="minorHAnsi"/>
            <w:b/>
            <w:bCs/>
            <w:color w:val="B50900"/>
            <w:sz w:val="24"/>
            <w:szCs w:val="24"/>
            <w:u w:val="single"/>
            <w:lang w:eastAsia="hr-HR"/>
          </w:rPr>
          <w:t>TERMINKO.COM</w:t>
        </w:r>
      </w:hyperlink>
      <w:r>
        <w:rPr>
          <w:rFonts w:eastAsia="Times New Roman" w:cstheme="minorHAnsi"/>
          <w:b/>
          <w:bCs/>
          <w:color w:val="B50900"/>
          <w:sz w:val="24"/>
          <w:szCs w:val="24"/>
          <w:u w:val="single"/>
          <w:lang w:eastAsia="hr-HR"/>
        </w:rPr>
        <w:t xml:space="preserve">. </w:t>
      </w:r>
    </w:p>
    <w:p w14:paraId="7437B253" w14:textId="0CDB758F" w:rsidR="00B0758B" w:rsidRDefault="00B0758B" w:rsidP="00B0758B">
      <w:pPr>
        <w:spacing w:after="300" w:line="240" w:lineRule="auto"/>
        <w:rPr>
          <w:rFonts w:eastAsia="Times New Roman" w:cstheme="minorHAnsi"/>
          <w:b/>
          <w:bCs/>
          <w:color w:val="4F4F4F"/>
          <w:sz w:val="24"/>
          <w:szCs w:val="24"/>
          <w:u w:val="single"/>
          <w:lang w:eastAsia="hr-HR"/>
        </w:rPr>
      </w:pPr>
      <w:r>
        <w:rPr>
          <w:rFonts w:eastAsia="Times New Roman" w:cstheme="minorHAnsi"/>
          <w:b/>
          <w:bCs/>
          <w:color w:val="4F4F4F"/>
          <w:sz w:val="24"/>
          <w:szCs w:val="24"/>
          <w:u w:val="single"/>
          <w:lang w:eastAsia="hr-HR"/>
        </w:rPr>
        <w:t>APLIKACIJA ĆE BITI AKTIVIRANA TIJEKOM MJESECA OŽUJKA.</w:t>
      </w:r>
    </w:p>
    <w:p w14:paraId="7215CA60" w14:textId="77777777" w:rsidR="00B0758B" w:rsidRPr="00265608" w:rsidRDefault="00B0758B" w:rsidP="00B0758B">
      <w:pPr>
        <w:spacing w:after="300" w:line="240" w:lineRule="auto"/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</w:pPr>
      <w:r w:rsidRPr="00265608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>Nadležna liječnica za Osnovnu školu Dobriše Cesarića je:</w:t>
      </w:r>
    </w:p>
    <w:p w14:paraId="4901C41A" w14:textId="77777777" w:rsidR="00B0758B" w:rsidRDefault="00B0758B" w:rsidP="00B0758B">
      <w:pPr>
        <w:spacing w:after="300" w:line="240" w:lineRule="auto"/>
        <w:rPr>
          <w:rFonts w:eastAsia="Times New Roman" w:cstheme="minorHAnsi"/>
          <w:color w:val="4F4F4F"/>
          <w:sz w:val="24"/>
          <w:szCs w:val="24"/>
          <w:lang w:eastAsia="hr-HR"/>
        </w:rPr>
      </w:pPr>
      <w:r w:rsidRPr="00265608">
        <w:rPr>
          <w:color w:val="000000"/>
          <w:sz w:val="24"/>
          <w:szCs w:val="24"/>
        </w:rPr>
        <w:t>Goranka Rančić Karabotić, dr. med., spec. školske medicine</w:t>
      </w:r>
    </w:p>
    <w:p w14:paraId="63CD03C4" w14:textId="299E703E" w:rsidR="00B0758B" w:rsidRDefault="00B0758B" w:rsidP="00B0758B">
      <w:pPr>
        <w:spacing w:after="300" w:line="240" w:lineRule="auto"/>
        <w:rPr>
          <w:rFonts w:eastAsia="Times New Roman" w:cstheme="minorHAnsi"/>
          <w:color w:val="4F4F4F"/>
          <w:sz w:val="24"/>
          <w:szCs w:val="24"/>
          <w:lang w:eastAsia="hr-HR"/>
        </w:rPr>
      </w:pPr>
      <w:r w:rsidRPr="00265608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>Služba za školsku i sveučilišnu medicinu</w:t>
      </w:r>
      <w:r w:rsidRPr="00265608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br/>
        <w:t>Ivanićgradska 38</w:t>
      </w:r>
      <w:r w:rsidRPr="00265608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br/>
        <w:t>tel. 01/2304 23</w:t>
      </w:r>
      <w:r w:rsidR="00075505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>9</w:t>
      </w:r>
    </w:p>
    <w:p w14:paraId="4B166CBD" w14:textId="77777777" w:rsidR="00B0758B" w:rsidRPr="00265608" w:rsidRDefault="00B0758B" w:rsidP="00B0758B">
      <w:pPr>
        <w:spacing w:after="300" w:line="240" w:lineRule="auto"/>
        <w:rPr>
          <w:rFonts w:eastAsia="Times New Roman" w:cstheme="minorHAnsi"/>
          <w:color w:val="4F4F4F"/>
          <w:sz w:val="24"/>
          <w:szCs w:val="24"/>
          <w:lang w:eastAsia="hr-HR"/>
        </w:rPr>
      </w:pPr>
      <w:r w:rsidRPr="00265608">
        <w:rPr>
          <w:rFonts w:eastAsia="Times New Roman" w:cstheme="minorHAnsi"/>
          <w:color w:val="4F4F4F"/>
          <w:sz w:val="24"/>
          <w:szCs w:val="24"/>
          <w:lang w:eastAsia="hr-HR"/>
        </w:rPr>
        <w:t>Radno vrijeme školske liječnice:</w:t>
      </w:r>
      <w:r w:rsidRPr="00265608">
        <w:rPr>
          <w:rFonts w:eastAsia="Times New Roman" w:cstheme="minorHAnsi"/>
          <w:i/>
          <w:iCs/>
          <w:color w:val="4F4F4F"/>
          <w:sz w:val="24"/>
          <w:szCs w:val="24"/>
          <w:lang w:eastAsia="hr-HR"/>
        </w:rPr>
        <w:br/>
        <w:t xml:space="preserve">parni datumi – </w:t>
      </w:r>
      <w:r>
        <w:rPr>
          <w:rFonts w:eastAsia="Times New Roman" w:cstheme="minorHAnsi"/>
          <w:i/>
          <w:iCs/>
          <w:color w:val="4F4F4F"/>
          <w:sz w:val="24"/>
          <w:szCs w:val="24"/>
          <w:lang w:eastAsia="hr-HR"/>
        </w:rPr>
        <w:t>prijepodne</w:t>
      </w:r>
      <w:r w:rsidRPr="00265608">
        <w:rPr>
          <w:rFonts w:eastAsia="Times New Roman" w:cstheme="minorHAnsi"/>
          <w:i/>
          <w:iCs/>
          <w:color w:val="4F4F4F"/>
          <w:sz w:val="24"/>
          <w:szCs w:val="24"/>
          <w:lang w:eastAsia="hr-HR"/>
        </w:rPr>
        <w:br/>
        <w:t xml:space="preserve">neparni datumi – </w:t>
      </w:r>
      <w:r>
        <w:rPr>
          <w:rFonts w:eastAsia="Times New Roman" w:cstheme="minorHAnsi"/>
          <w:i/>
          <w:iCs/>
          <w:color w:val="4F4F4F"/>
          <w:sz w:val="24"/>
          <w:szCs w:val="24"/>
          <w:lang w:eastAsia="hr-HR"/>
        </w:rPr>
        <w:t>popodne</w:t>
      </w:r>
    </w:p>
    <w:p w14:paraId="5EA66750" w14:textId="77777777" w:rsidR="00102AEE" w:rsidRPr="00D91BE0" w:rsidRDefault="00102AEE" w:rsidP="00102AEE">
      <w:pPr>
        <w:spacing w:after="200" w:line="276" w:lineRule="auto"/>
        <w:rPr>
          <w:rFonts w:eastAsia="Calibri" w:cstheme="minorHAnsi"/>
          <w:b/>
          <w:color w:val="1F497D"/>
          <w:sz w:val="24"/>
          <w:szCs w:val="24"/>
          <w:u w:val="single"/>
          <w:lang w:eastAsia="hr-HR"/>
        </w:rPr>
      </w:pPr>
      <w:r w:rsidRPr="00432B11">
        <w:rPr>
          <w:rFonts w:eastAsia="Calibri" w:cstheme="minorHAnsi"/>
          <w:b/>
          <w:color w:val="1F497D"/>
          <w:sz w:val="24"/>
          <w:szCs w:val="24"/>
          <w:u w:val="single"/>
          <w:lang w:eastAsia="hr-HR"/>
        </w:rPr>
        <w:t xml:space="preserve">VAŽNO: </w:t>
      </w:r>
      <w:r>
        <w:rPr>
          <w:rFonts w:eastAsia="Calibri" w:cstheme="minorHAnsi"/>
          <w:b/>
          <w:color w:val="1F497D"/>
          <w:sz w:val="24"/>
          <w:szCs w:val="24"/>
          <w:u w:val="single"/>
          <w:lang w:eastAsia="hr-HR"/>
        </w:rPr>
        <w:t xml:space="preserve">Na dogovoreni pregled kod školske liječnice </w:t>
      </w:r>
      <w:r>
        <w:rPr>
          <w:rFonts w:eastAsia="Calibri" w:cstheme="minorHAnsi"/>
          <w:b/>
          <w:color w:val="1F497D"/>
          <w:sz w:val="24"/>
          <w:szCs w:val="24"/>
          <w:lang w:eastAsia="hr-HR"/>
        </w:rPr>
        <w:t>s</w:t>
      </w:r>
      <w:r w:rsidRPr="00432B11">
        <w:rPr>
          <w:rFonts w:eastAsia="Calibri" w:cstheme="minorHAnsi"/>
          <w:b/>
          <w:color w:val="1F497D"/>
          <w:sz w:val="24"/>
          <w:szCs w:val="24"/>
          <w:lang w:eastAsia="hr-HR"/>
        </w:rPr>
        <w:t>a sobom ponijeti djetetovu zdravstvenu iskaznicu.</w:t>
      </w:r>
    </w:p>
    <w:p w14:paraId="013A27F5" w14:textId="17C1000F" w:rsidR="00B0758B" w:rsidRPr="002D0E74" w:rsidRDefault="00B0758B" w:rsidP="002D0E74">
      <w:pPr>
        <w:spacing w:after="300" w:line="240" w:lineRule="auto"/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hr-HR"/>
        </w:rPr>
      </w:pPr>
    </w:p>
    <w:p w14:paraId="74B4F556" w14:textId="77777777" w:rsidR="002D0E74" w:rsidRPr="00B0758B" w:rsidRDefault="002D0E74" w:rsidP="002D0E74">
      <w:pPr>
        <w:spacing w:after="30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hr-HR"/>
        </w:rPr>
      </w:pPr>
      <w:r w:rsidRPr="00B0758B">
        <w:rPr>
          <w:rFonts w:eastAsia="Times New Roman" w:cstheme="minorHAnsi"/>
          <w:b/>
          <w:bCs/>
          <w:color w:val="FF0000"/>
          <w:sz w:val="24"/>
          <w:szCs w:val="24"/>
          <w:lang w:eastAsia="hr-HR"/>
        </w:rPr>
        <w:t>DJECA IZVAN UPISNOG PODRUČJA OŠ DOBRIŠE CESARIĆA:</w:t>
      </w:r>
    </w:p>
    <w:p w14:paraId="5D34D229" w14:textId="6D5186E0" w:rsidR="002D0E74" w:rsidRDefault="002D0E74" w:rsidP="002D0E74">
      <w:pPr>
        <w:numPr>
          <w:ilvl w:val="0"/>
          <w:numId w:val="7"/>
        </w:numPr>
        <w:spacing w:after="300" w:line="240" w:lineRule="auto"/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</w:pPr>
      <w:r w:rsidRPr="005876BE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 xml:space="preserve">Roditelji djece izvan upisnog područja OŠ </w:t>
      </w:r>
      <w:r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>Dobriše Cesarića</w:t>
      </w:r>
      <w:r w:rsidRPr="005876BE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 xml:space="preserve">, koji žele dijete upisati u </w:t>
      </w:r>
      <w:r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>našu školu</w:t>
      </w:r>
      <w:r w:rsidRPr="005876BE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>, trebaju</w:t>
      </w:r>
      <w:r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 xml:space="preserve"> također  poslati ime i prezime djeteta te kontakt broj roditelja</w:t>
      </w:r>
      <w:r w:rsidRPr="005876BE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 xml:space="preserve"> na mail</w:t>
      </w:r>
      <w:r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>:</w:t>
      </w:r>
      <w:r w:rsidRPr="001E5FBE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 xml:space="preserve">  </w:t>
      </w:r>
      <w:hyperlink r:id="rId8" w:history="1">
        <w:r w:rsidR="00B0758B" w:rsidRPr="002D0E74">
          <w:rPr>
            <w:rStyle w:val="Hiperveza"/>
            <w:rFonts w:eastAsia="Times New Roman" w:cstheme="minorHAnsi"/>
            <w:b/>
            <w:bCs/>
            <w:color w:val="FF0000"/>
            <w:sz w:val="24"/>
            <w:szCs w:val="24"/>
            <w:lang w:eastAsia="hr-HR"/>
          </w:rPr>
          <w:t>2023upisi@gmail.com</w:t>
        </w:r>
      </w:hyperlink>
    </w:p>
    <w:p w14:paraId="50BF2F56" w14:textId="535F08BB" w:rsidR="002D0E74" w:rsidRDefault="002D0E74" w:rsidP="00265608">
      <w:pPr>
        <w:numPr>
          <w:ilvl w:val="0"/>
          <w:numId w:val="7"/>
        </w:numPr>
        <w:spacing w:after="30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hr-HR"/>
        </w:rPr>
      </w:pPr>
      <w:r w:rsidRPr="00FB32C2">
        <w:rPr>
          <w:rFonts w:eastAsia="Times New Roman" w:cstheme="minorHAnsi"/>
          <w:b/>
          <w:bCs/>
          <w:color w:val="FF0000"/>
          <w:sz w:val="24"/>
          <w:szCs w:val="24"/>
          <w:lang w:eastAsia="hr-HR"/>
        </w:rPr>
        <w:t>Eventualni upis ovisi  o broju slobodnih mjesta  nakon upisa djece s upisnog područja škole, o čemu će  roditelji  biti obaviješteni početkom  lipnja 202</w:t>
      </w:r>
      <w:r w:rsidR="00B0758B">
        <w:rPr>
          <w:rFonts w:eastAsia="Times New Roman" w:cstheme="minorHAnsi"/>
          <w:b/>
          <w:bCs/>
          <w:color w:val="FF0000"/>
          <w:sz w:val="24"/>
          <w:szCs w:val="24"/>
          <w:lang w:eastAsia="hr-HR"/>
        </w:rPr>
        <w:t>3</w:t>
      </w:r>
      <w:r w:rsidRPr="00FB32C2">
        <w:rPr>
          <w:rFonts w:eastAsia="Times New Roman" w:cstheme="minorHAnsi"/>
          <w:b/>
          <w:bCs/>
          <w:color w:val="FF0000"/>
          <w:sz w:val="24"/>
          <w:szCs w:val="24"/>
          <w:lang w:eastAsia="hr-HR"/>
        </w:rPr>
        <w:t>.</w:t>
      </w:r>
      <w:bookmarkStart w:id="0" w:name="_Hlk127350154"/>
    </w:p>
    <w:p w14:paraId="59C5D1E6" w14:textId="77777777" w:rsidR="00102AEE" w:rsidRDefault="00102AEE" w:rsidP="00102AEE">
      <w:pPr>
        <w:spacing w:after="300" w:line="240" w:lineRule="auto"/>
        <w:ind w:left="720"/>
        <w:rPr>
          <w:rFonts w:eastAsia="Times New Roman" w:cstheme="minorHAnsi"/>
          <w:b/>
          <w:bCs/>
          <w:color w:val="4472C4" w:themeColor="accent1"/>
          <w:sz w:val="24"/>
          <w:szCs w:val="24"/>
          <w:lang w:eastAsia="hr-HR"/>
        </w:rPr>
      </w:pPr>
    </w:p>
    <w:p w14:paraId="7FDEC406" w14:textId="1E37B274" w:rsidR="00102AEE" w:rsidRPr="00102AEE" w:rsidRDefault="00102AEE" w:rsidP="00102AEE">
      <w:pPr>
        <w:spacing w:after="300" w:line="240" w:lineRule="auto"/>
        <w:ind w:left="720"/>
        <w:jc w:val="both"/>
        <w:rPr>
          <w:rFonts w:eastAsia="Times New Roman" w:cstheme="minorHAnsi"/>
          <w:b/>
          <w:bCs/>
          <w:color w:val="4472C4" w:themeColor="accent1"/>
          <w:sz w:val="24"/>
          <w:szCs w:val="24"/>
          <w:lang w:eastAsia="hr-HR"/>
        </w:rPr>
      </w:pPr>
      <w:r w:rsidRPr="00102AEE">
        <w:rPr>
          <w:rFonts w:eastAsia="Times New Roman" w:cstheme="minorHAnsi"/>
          <w:b/>
          <w:bCs/>
          <w:color w:val="4472C4" w:themeColor="accent1"/>
          <w:sz w:val="24"/>
          <w:szCs w:val="24"/>
          <w:lang w:eastAsia="hr-HR"/>
        </w:rPr>
        <w:t>PRIJEVREMENI UPIS</w:t>
      </w:r>
    </w:p>
    <w:bookmarkEnd w:id="0"/>
    <w:p w14:paraId="44479E52" w14:textId="788E933F" w:rsidR="00265608" w:rsidRPr="00265608" w:rsidRDefault="00265608" w:rsidP="00265608">
      <w:pPr>
        <w:pStyle w:val="StandardWeb"/>
        <w:rPr>
          <w:rFonts w:asciiTheme="minorHAnsi" w:hAnsiTheme="minorHAnsi" w:cstheme="minorHAnsi"/>
          <w:color w:val="000000"/>
        </w:rPr>
      </w:pPr>
      <w:r w:rsidRPr="00265608">
        <w:rPr>
          <w:rFonts w:asciiTheme="minorHAnsi" w:hAnsiTheme="minorHAnsi" w:cstheme="minorHAnsi"/>
          <w:color w:val="000000"/>
        </w:rPr>
        <w:t>Za dijete koje nije školski obveznik, a koje će tijekom 202</w:t>
      </w:r>
      <w:r w:rsidR="00102AEE">
        <w:rPr>
          <w:rFonts w:asciiTheme="minorHAnsi" w:hAnsiTheme="minorHAnsi" w:cstheme="minorHAnsi"/>
          <w:color w:val="000000"/>
        </w:rPr>
        <w:t>3</w:t>
      </w:r>
      <w:r w:rsidRPr="00265608">
        <w:rPr>
          <w:rFonts w:asciiTheme="minorHAnsi" w:hAnsiTheme="minorHAnsi" w:cstheme="minorHAnsi"/>
          <w:color w:val="000000"/>
        </w:rPr>
        <w:t>. godine navršiti šest godina života, roditelj/ skrbnik može u područnom uredu gradske uprave, sukladno djetetovoj prijavi prebivališta/boravišta, podnijeti zahtjev za prijevremeni upis u I. razred najkasnije do 31. ožujka 202</w:t>
      </w:r>
      <w:r w:rsidR="00102AEE">
        <w:rPr>
          <w:rFonts w:asciiTheme="minorHAnsi" w:hAnsiTheme="minorHAnsi" w:cstheme="minorHAnsi"/>
          <w:color w:val="000000"/>
        </w:rPr>
        <w:t>3</w:t>
      </w:r>
      <w:r w:rsidRPr="00265608">
        <w:rPr>
          <w:rFonts w:asciiTheme="minorHAnsi" w:hAnsiTheme="minorHAnsi" w:cstheme="minorHAnsi"/>
          <w:color w:val="000000"/>
        </w:rPr>
        <w:t>. godine. Za dijete koje je pohađalo predškolsku ustanovu roditelj/skrbnik dužan je, uz zahtjev za prijevremeni upis djeteta, priložiti i mišljenje stručnog tima predškolske ustanove o psihofizičkom stanju djeteta.</w:t>
      </w:r>
    </w:p>
    <w:p w14:paraId="24426E30" w14:textId="778CE53B" w:rsidR="00102AEE" w:rsidRDefault="00265608" w:rsidP="003E2D27">
      <w:pPr>
        <w:pStyle w:val="StandardWeb"/>
        <w:rPr>
          <w:rFonts w:asciiTheme="minorHAnsi" w:hAnsiTheme="minorHAnsi" w:cstheme="minorHAnsi"/>
          <w:color w:val="000000"/>
        </w:rPr>
      </w:pPr>
      <w:r w:rsidRPr="00265608">
        <w:rPr>
          <w:rFonts w:asciiTheme="minorHAnsi" w:hAnsiTheme="minorHAnsi" w:cstheme="minorHAnsi"/>
          <w:color w:val="000000"/>
        </w:rPr>
        <w:lastRenderedPageBreak/>
        <w:t>U slučaju da dijete iz opravdanih razloga ne može pristupiti utvrđivanju psihofizičkog stanja do 3. lipnja 202</w:t>
      </w:r>
      <w:r w:rsidR="00102AEE">
        <w:rPr>
          <w:rFonts w:asciiTheme="minorHAnsi" w:hAnsiTheme="minorHAnsi" w:cstheme="minorHAnsi"/>
          <w:color w:val="000000"/>
        </w:rPr>
        <w:t>3</w:t>
      </w:r>
      <w:r w:rsidRPr="00265608">
        <w:rPr>
          <w:rFonts w:asciiTheme="minorHAnsi" w:hAnsiTheme="minorHAnsi" w:cstheme="minorHAnsi"/>
          <w:color w:val="000000"/>
        </w:rPr>
        <w:t>. godine, roditelj/skrbnik dužan je najkasnije do 30. svibnja 202</w:t>
      </w:r>
      <w:r w:rsidR="00102AEE">
        <w:rPr>
          <w:rFonts w:asciiTheme="minorHAnsi" w:hAnsiTheme="minorHAnsi" w:cstheme="minorHAnsi"/>
          <w:color w:val="000000"/>
        </w:rPr>
        <w:t>3</w:t>
      </w:r>
      <w:r w:rsidRPr="00265608">
        <w:rPr>
          <w:rFonts w:asciiTheme="minorHAnsi" w:hAnsiTheme="minorHAnsi" w:cstheme="minorHAnsi"/>
          <w:color w:val="000000"/>
        </w:rPr>
        <w:t>. godine o tome obavijestiti stručno povjerenstvo škole kojoj dijete pripada prema upisnom području te s njim dogovoriti drugo vrijeme pregleda.</w:t>
      </w:r>
    </w:p>
    <w:p w14:paraId="7342F381" w14:textId="77777777" w:rsidR="003E2D27" w:rsidRPr="003E2D27" w:rsidRDefault="003E2D27" w:rsidP="003E2D27">
      <w:pPr>
        <w:pStyle w:val="StandardWeb"/>
        <w:rPr>
          <w:rFonts w:asciiTheme="minorHAnsi" w:hAnsiTheme="minorHAnsi" w:cstheme="minorHAnsi"/>
          <w:color w:val="000000"/>
        </w:rPr>
      </w:pPr>
    </w:p>
    <w:p w14:paraId="5C5A4517" w14:textId="545A38D0" w:rsidR="00265608" w:rsidRPr="003E2D27" w:rsidRDefault="0051611F" w:rsidP="00265608">
      <w:pPr>
        <w:spacing w:after="300" w:line="240" w:lineRule="auto"/>
        <w:rPr>
          <w:rFonts w:eastAsia="Times New Roman" w:cstheme="minorHAnsi"/>
          <w:color w:val="4472C4" w:themeColor="accent1"/>
          <w:sz w:val="24"/>
          <w:szCs w:val="24"/>
          <w:lang w:eastAsia="hr-HR"/>
        </w:rPr>
      </w:pPr>
      <w:r w:rsidRPr="003E2D27">
        <w:rPr>
          <w:rFonts w:eastAsia="Times New Roman" w:cstheme="minorHAnsi"/>
          <w:b/>
          <w:bCs/>
          <w:color w:val="4472C4" w:themeColor="accent1"/>
          <w:sz w:val="24"/>
          <w:szCs w:val="24"/>
          <w:lang w:eastAsia="hr-HR"/>
        </w:rPr>
        <w:t>DJECA S TEŠKOĆAMA U RAZVOJU</w:t>
      </w:r>
    </w:p>
    <w:p w14:paraId="0E196451" w14:textId="653B789A" w:rsidR="00265608" w:rsidRDefault="00265608" w:rsidP="00265608">
      <w:pPr>
        <w:spacing w:after="300" w:line="240" w:lineRule="auto"/>
        <w:rPr>
          <w:rFonts w:eastAsia="Times New Roman" w:cstheme="minorHAnsi"/>
          <w:color w:val="4F4F4F"/>
          <w:sz w:val="24"/>
          <w:szCs w:val="24"/>
          <w:lang w:eastAsia="hr-HR"/>
        </w:rPr>
      </w:pPr>
      <w:r w:rsidRPr="00265608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>Djeca školski obveznici u školskoj godini 202</w:t>
      </w:r>
      <w:r w:rsidR="00102AEE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>3</w:t>
      </w:r>
      <w:r w:rsidRPr="00265608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>./202</w:t>
      </w:r>
      <w:r w:rsidR="00102AEE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>4</w:t>
      </w:r>
      <w:r w:rsidRPr="00265608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>. s već utvrđenim teškoćama u razvoju</w:t>
      </w:r>
      <w:r w:rsidRPr="00265608">
        <w:rPr>
          <w:rFonts w:eastAsia="Times New Roman" w:cstheme="minorHAnsi"/>
          <w:color w:val="4F4F4F"/>
          <w:sz w:val="24"/>
          <w:szCs w:val="24"/>
          <w:lang w:eastAsia="hr-HR"/>
        </w:rPr>
        <w:t>, odnosno djeca koja su imala odgodu upisa u prvi razred, </w:t>
      </w:r>
      <w:r w:rsidRPr="00265608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>trebaju pristupiti utvrđivanju psihofizičkog stanja zbog upisa u 1. razred, u vremenu od 1. veljače do 15. travnja 202</w:t>
      </w:r>
      <w:r w:rsidR="00102AEE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>3</w:t>
      </w:r>
      <w:r w:rsidRPr="00265608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>. godine</w:t>
      </w:r>
      <w:r w:rsidRPr="00265608">
        <w:rPr>
          <w:rFonts w:eastAsia="Times New Roman" w:cstheme="minorHAnsi"/>
          <w:color w:val="4F4F4F"/>
          <w:sz w:val="24"/>
          <w:szCs w:val="24"/>
          <w:lang w:eastAsia="hr-HR"/>
        </w:rPr>
        <w:t>, kako bi im se pravovremeno odredila primjerena programska i profesionalna potpora.</w:t>
      </w:r>
    </w:p>
    <w:p w14:paraId="358E9D76" w14:textId="3B3B98D3" w:rsidR="00102AEE" w:rsidRDefault="00102AEE" w:rsidP="00265608">
      <w:pPr>
        <w:spacing w:after="300" w:line="240" w:lineRule="auto"/>
        <w:rPr>
          <w:rFonts w:eastAsia="Times New Roman" w:cstheme="minorHAnsi"/>
          <w:color w:val="4F4F4F"/>
          <w:sz w:val="24"/>
          <w:szCs w:val="24"/>
          <w:lang w:eastAsia="hr-HR"/>
        </w:rPr>
      </w:pPr>
    </w:p>
    <w:p w14:paraId="7862B223" w14:textId="6CF91222" w:rsidR="00102AEE" w:rsidRPr="003E2D27" w:rsidRDefault="003E2D27" w:rsidP="00265608">
      <w:pPr>
        <w:spacing w:after="300" w:line="240" w:lineRule="auto"/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</w:pPr>
      <w:r w:rsidRPr="003E2D27">
        <w:rPr>
          <w:rFonts w:eastAsia="Times New Roman" w:cstheme="minorHAnsi"/>
          <w:b/>
          <w:bCs/>
          <w:color w:val="4F4F4F"/>
          <w:sz w:val="24"/>
          <w:szCs w:val="24"/>
          <w:lang w:eastAsia="hr-HR"/>
        </w:rPr>
        <w:t>Zagreb, 15. 2. 2023.</w:t>
      </w:r>
    </w:p>
    <w:sectPr w:rsidR="00102AEE" w:rsidRPr="003E2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70F"/>
    <w:multiLevelType w:val="multilevel"/>
    <w:tmpl w:val="D51C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14DB6"/>
    <w:multiLevelType w:val="multilevel"/>
    <w:tmpl w:val="F074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D87E4C"/>
    <w:multiLevelType w:val="hybridMultilevel"/>
    <w:tmpl w:val="1D9EA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64E4F"/>
    <w:multiLevelType w:val="multilevel"/>
    <w:tmpl w:val="D5F82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245046"/>
    <w:multiLevelType w:val="multilevel"/>
    <w:tmpl w:val="BFAA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404890"/>
    <w:multiLevelType w:val="multilevel"/>
    <w:tmpl w:val="EC30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1D5F21"/>
    <w:multiLevelType w:val="multilevel"/>
    <w:tmpl w:val="9FF8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345FFB"/>
    <w:multiLevelType w:val="multilevel"/>
    <w:tmpl w:val="D3B6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8511105">
    <w:abstractNumId w:val="5"/>
  </w:num>
  <w:num w:numId="2" w16cid:durableId="649864488">
    <w:abstractNumId w:val="4"/>
  </w:num>
  <w:num w:numId="3" w16cid:durableId="937567302">
    <w:abstractNumId w:val="7"/>
  </w:num>
  <w:num w:numId="4" w16cid:durableId="1167749714">
    <w:abstractNumId w:val="3"/>
  </w:num>
  <w:num w:numId="5" w16cid:durableId="685057408">
    <w:abstractNumId w:val="0"/>
  </w:num>
  <w:num w:numId="6" w16cid:durableId="2021154089">
    <w:abstractNumId w:val="2"/>
  </w:num>
  <w:num w:numId="7" w16cid:durableId="1204517977">
    <w:abstractNumId w:val="1"/>
  </w:num>
  <w:num w:numId="8" w16cid:durableId="16329736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08"/>
    <w:rsid w:val="00007E8C"/>
    <w:rsid w:val="00075505"/>
    <w:rsid w:val="00102AEE"/>
    <w:rsid w:val="001E5FBE"/>
    <w:rsid w:val="00265608"/>
    <w:rsid w:val="00274CE7"/>
    <w:rsid w:val="002A2050"/>
    <w:rsid w:val="002B45AF"/>
    <w:rsid w:val="002D0E74"/>
    <w:rsid w:val="0034725F"/>
    <w:rsid w:val="00381C2F"/>
    <w:rsid w:val="003E2D27"/>
    <w:rsid w:val="00432B11"/>
    <w:rsid w:val="004E3A65"/>
    <w:rsid w:val="0051611F"/>
    <w:rsid w:val="00541059"/>
    <w:rsid w:val="005876BE"/>
    <w:rsid w:val="005E5358"/>
    <w:rsid w:val="006B0EE3"/>
    <w:rsid w:val="00961238"/>
    <w:rsid w:val="00A30FD4"/>
    <w:rsid w:val="00A742A3"/>
    <w:rsid w:val="00B0758B"/>
    <w:rsid w:val="00C83CDF"/>
    <w:rsid w:val="00D91BE0"/>
    <w:rsid w:val="00EF788B"/>
    <w:rsid w:val="00FB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AA75"/>
  <w15:chartTrackingRefBased/>
  <w15:docId w15:val="{DB5486DE-E7C0-4D10-8A1A-81E95203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65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876B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876BE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2D0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881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3upis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rmink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isi2023@gmail.com" TargetMode="External"/><Relationship Id="rId5" Type="http://schemas.openxmlformats.org/officeDocument/2006/relationships/hyperlink" Target="http://www.os-ppreradovica-zg.skole.hr/wp-content/uploads/2021/03/mreza-skola-rh-upisna-podrucja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Radaš</dc:creator>
  <cp:keywords/>
  <dc:description/>
  <cp:lastModifiedBy>Ivan Radaš</cp:lastModifiedBy>
  <cp:revision>24</cp:revision>
  <dcterms:created xsi:type="dcterms:W3CDTF">2022-02-08T08:54:00Z</dcterms:created>
  <dcterms:modified xsi:type="dcterms:W3CDTF">2023-04-03T07:25:00Z</dcterms:modified>
</cp:coreProperties>
</file>