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325"/>
      </w:tblGrid>
      <w:tr w:rsidR="009D5852" w:rsidTr="009D5852">
        <w:tc>
          <w:tcPr>
            <w:tcW w:w="10682" w:type="dxa"/>
          </w:tcPr>
          <w:p w:rsidR="009D5852" w:rsidRDefault="00BC7267" w:rsidP="009D5852">
            <w:pPr>
              <w:jc w:val="center"/>
              <w:rPr>
                <w:b/>
                <w:noProof/>
                <w:highlight w:val="green"/>
                <w:lang w:eastAsia="hr-HR"/>
              </w:rPr>
            </w:pPr>
            <w:r>
              <w:rPr>
                <w:b/>
                <w:noProof/>
                <w:highlight w:val="green"/>
                <w:lang w:eastAsia="hr-HR"/>
              </w:rPr>
              <w:t xml:space="preserve">8. r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 xml:space="preserve">MATEMATIKA </w:t>
            </w:r>
            <w:r w:rsidR="00F502E8">
              <w:rPr>
                <w:b/>
                <w:noProof/>
                <w:highlight w:val="green"/>
                <w:lang w:eastAsia="hr-HR"/>
              </w:rPr>
              <w:t>30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3.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5C79C0">
              <w:rPr>
                <w:b/>
                <w:noProof/>
                <w:highlight w:val="green"/>
                <w:lang w:eastAsia="hr-HR"/>
              </w:rPr>
              <w:t>2020.</w:t>
            </w:r>
            <w:r w:rsidR="005C79C0" w:rsidRPr="005C79C0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F502E8">
              <w:rPr>
                <w:b/>
                <w:noProof/>
                <w:highlight w:val="green"/>
                <w:lang w:eastAsia="hr-HR"/>
              </w:rPr>
              <w:t>ponedjeljak</w:t>
            </w:r>
          </w:p>
          <w:p w:rsidR="006A5FB9" w:rsidRDefault="006A5FB9" w:rsidP="009D5852">
            <w:pPr>
              <w:jc w:val="center"/>
              <w:rPr>
                <w:b/>
                <w:noProof/>
                <w:lang w:eastAsia="hr-HR"/>
              </w:rPr>
            </w:pPr>
          </w:p>
          <w:p w:rsidR="00067F61" w:rsidRDefault="009D5852" w:rsidP="009D5852">
            <w:pPr>
              <w:rPr>
                <w:b/>
                <w:noProof/>
                <w:szCs w:val="24"/>
                <w:highlight w:val="green"/>
                <w:lang w:eastAsia="hr-HR"/>
              </w:rPr>
            </w:pPr>
            <w:r w:rsidRPr="00230137">
              <w:rPr>
                <w:b/>
                <w:noProof/>
                <w:szCs w:val="24"/>
                <w:highlight w:val="green"/>
                <w:lang w:eastAsia="hr-HR"/>
              </w:rPr>
              <w:t>Aktivnosti za učenike:</w:t>
            </w:r>
          </w:p>
          <w:p w:rsidR="00082EC3" w:rsidRPr="00230137" w:rsidRDefault="00082EC3" w:rsidP="009D5852">
            <w:pPr>
              <w:rPr>
                <w:b/>
                <w:noProof/>
                <w:szCs w:val="24"/>
                <w:lang w:eastAsia="hr-HR"/>
              </w:rPr>
            </w:pPr>
          </w:p>
          <w:p w:rsidR="009B5783" w:rsidRDefault="00FE03F6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 w:rsidRPr="00230137">
              <w:rPr>
                <w:noProof/>
                <w:szCs w:val="24"/>
                <w:lang w:eastAsia="hr-HR"/>
              </w:rPr>
              <w:t xml:space="preserve">1. </w:t>
            </w:r>
            <w:r w:rsidR="00305F0C">
              <w:rPr>
                <w:noProof/>
                <w:szCs w:val="24"/>
                <w:lang w:eastAsia="hr-HR"/>
              </w:rPr>
              <w:t>Pogledajte analiz</w:t>
            </w:r>
            <w:r w:rsidR="00041B69">
              <w:rPr>
                <w:noProof/>
                <w:szCs w:val="24"/>
                <w:lang w:eastAsia="hr-HR"/>
              </w:rPr>
              <w:t>u</w:t>
            </w:r>
            <w:r w:rsidR="00305F0C">
              <w:rPr>
                <w:noProof/>
                <w:szCs w:val="24"/>
                <w:lang w:eastAsia="hr-HR"/>
              </w:rPr>
              <w:t xml:space="preserve"> </w:t>
            </w:r>
            <w:r w:rsidR="00041B69">
              <w:rPr>
                <w:noProof/>
                <w:szCs w:val="24"/>
                <w:lang w:eastAsia="hr-HR"/>
              </w:rPr>
              <w:t>rješenja</w:t>
            </w:r>
            <w:r w:rsidR="00557F19">
              <w:rPr>
                <w:noProof/>
                <w:szCs w:val="24"/>
                <w:lang w:eastAsia="hr-HR"/>
              </w:rPr>
              <w:t xml:space="preserve"> </w:t>
            </w:r>
            <w:r w:rsidR="00896E4B">
              <w:rPr>
                <w:noProof/>
                <w:szCs w:val="24"/>
                <w:lang w:eastAsia="hr-HR"/>
              </w:rPr>
              <w:t>105</w:t>
            </w:r>
            <w:r w:rsidR="006E0229">
              <w:rPr>
                <w:noProof/>
                <w:szCs w:val="24"/>
                <w:lang w:eastAsia="hr-HR"/>
              </w:rPr>
              <w:t xml:space="preserve">., </w:t>
            </w:r>
            <w:r w:rsidR="00896E4B">
              <w:rPr>
                <w:noProof/>
                <w:szCs w:val="24"/>
                <w:lang w:eastAsia="hr-HR"/>
              </w:rPr>
              <w:t>106</w:t>
            </w:r>
            <w:r w:rsidR="006E0229">
              <w:rPr>
                <w:noProof/>
                <w:szCs w:val="24"/>
                <w:lang w:eastAsia="hr-HR"/>
              </w:rPr>
              <w:t xml:space="preserve">. i </w:t>
            </w:r>
            <w:r w:rsidR="00896E4B">
              <w:rPr>
                <w:noProof/>
                <w:szCs w:val="24"/>
                <w:lang w:eastAsia="hr-HR"/>
              </w:rPr>
              <w:t>107</w:t>
            </w:r>
            <w:r w:rsidR="006E0229">
              <w:rPr>
                <w:noProof/>
                <w:szCs w:val="24"/>
                <w:lang w:eastAsia="hr-HR"/>
              </w:rPr>
              <w:t xml:space="preserve">. </w:t>
            </w:r>
            <w:r w:rsidR="009B5783">
              <w:rPr>
                <w:noProof/>
                <w:szCs w:val="24"/>
                <w:lang w:eastAsia="hr-HR"/>
              </w:rPr>
              <w:t>Z</w:t>
            </w:r>
            <w:r w:rsidR="00305F0C">
              <w:rPr>
                <w:noProof/>
                <w:szCs w:val="24"/>
                <w:lang w:eastAsia="hr-HR"/>
              </w:rPr>
              <w:t>adat</w:t>
            </w:r>
            <w:r w:rsidR="004650B9">
              <w:rPr>
                <w:noProof/>
                <w:szCs w:val="24"/>
                <w:lang w:eastAsia="hr-HR"/>
              </w:rPr>
              <w:t>a</w:t>
            </w:r>
          </w:p>
          <w:p w:rsidR="00305F0C" w:rsidRDefault="00305F0C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ka zadanih </w:t>
            </w:r>
            <w:r w:rsidR="00896E4B">
              <w:rPr>
                <w:noProof/>
                <w:szCs w:val="24"/>
                <w:lang w:eastAsia="hr-HR"/>
              </w:rPr>
              <w:t>26</w:t>
            </w:r>
            <w:r w:rsidR="00041B69">
              <w:rPr>
                <w:noProof/>
                <w:szCs w:val="24"/>
                <w:lang w:eastAsia="hr-HR"/>
              </w:rPr>
              <w:t>.3.</w:t>
            </w:r>
            <w:r w:rsidR="006A1790">
              <w:rPr>
                <w:noProof/>
                <w:szCs w:val="24"/>
                <w:lang w:eastAsia="hr-HR"/>
              </w:rPr>
              <w:t xml:space="preserve">, </w:t>
            </w:r>
            <w:r w:rsidR="00041B69">
              <w:rPr>
                <w:noProof/>
                <w:szCs w:val="24"/>
                <w:lang w:eastAsia="hr-HR"/>
              </w:rPr>
              <w:t xml:space="preserve">koji se </w:t>
            </w:r>
            <w:r w:rsidR="006A1790">
              <w:rPr>
                <w:noProof/>
                <w:szCs w:val="24"/>
                <w:lang w:eastAsia="hr-HR"/>
              </w:rPr>
              <w:t>nalaze dolje u prilogu</w:t>
            </w:r>
            <w:r w:rsidR="00041B69">
              <w:rPr>
                <w:noProof/>
                <w:szCs w:val="24"/>
                <w:lang w:eastAsia="hr-HR"/>
              </w:rPr>
              <w:t>, te ih</w:t>
            </w:r>
            <w:r>
              <w:rPr>
                <w:noProof/>
                <w:szCs w:val="24"/>
                <w:lang w:eastAsia="hr-HR"/>
              </w:rPr>
              <w:t xml:space="preserve"> </w:t>
            </w:r>
            <w:r w:rsidR="00041B69">
              <w:rPr>
                <w:noProof/>
                <w:szCs w:val="24"/>
                <w:lang w:eastAsia="hr-HR"/>
              </w:rPr>
              <w:t>usporedite sa svojim rješenjima.</w:t>
            </w:r>
            <w:r w:rsidR="006B7DA3">
              <w:rPr>
                <w:noProof/>
                <w:szCs w:val="24"/>
                <w:lang w:eastAsia="hr-HR"/>
              </w:rPr>
              <w:t xml:space="preserve"> </w:t>
            </w:r>
          </w:p>
          <w:p w:rsidR="00696E4A" w:rsidRDefault="00696E4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</w:p>
          <w:p w:rsidR="00696E4A" w:rsidRDefault="00696E4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2. Ponovite osnovne pojmove o pravilnoj četverostranoj prizmi tako da u google tražilici kopiraš ovaj link.</w:t>
            </w:r>
          </w:p>
          <w:p w:rsidR="00696E4A" w:rsidRDefault="00696E4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</w:p>
          <w:p w:rsidR="00082EC3" w:rsidRDefault="00696E4A" w:rsidP="007E61FA">
            <w:pPr>
              <w:ind w:left="240" w:hanging="240"/>
            </w:pPr>
            <w:r>
              <w:t xml:space="preserve">    </w:t>
            </w:r>
            <w:hyperlink r:id="rId6" w:history="1">
              <w:r w:rsidR="00557F19">
                <w:rPr>
                  <w:rStyle w:val="Hyperlink"/>
                </w:rPr>
                <w:t>https://edutorij.e-skole.hr/share/proxy/alfresco-noauth/edutorij/api/proxy-guest/d2d61772-7e7a-4f5b-98f9-6bbb5d5d13ca/html/10665_Pravilna_cetverostrana_prizma.html</w:t>
              </w:r>
            </w:hyperlink>
          </w:p>
          <w:p w:rsidR="00557F19" w:rsidRDefault="00557F19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</w:p>
          <w:p w:rsidR="00696E4A" w:rsidRDefault="00557F19" w:rsidP="00557F19">
            <w:pPr>
              <w:ind w:left="0" w:firstLine="0"/>
            </w:pPr>
            <w:r w:rsidRPr="00EA07B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9821F" wp14:editId="57E1E4C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180340</wp:posOffset>
                      </wp:positionV>
                      <wp:extent cx="2525395" cy="2389505"/>
                      <wp:effectExtent l="38100" t="19050" r="27305" b="4889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5395" cy="2389505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3.8pt;margin-top:14.2pt;width:198.85pt;height:18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" strokecolor="red" strokeweight="3.25pt">
                      <v:stroke endarrow="open"/>
                    </v:shape>
                  </w:pict>
                </mc:Fallback>
              </mc:AlternateContent>
            </w:r>
            <w:r w:rsidR="00696E4A">
              <w:rPr>
                <w:noProof/>
                <w:szCs w:val="24"/>
                <w:lang w:eastAsia="hr-HR"/>
              </w:rPr>
              <w:t>3</w:t>
            </w:r>
            <w:r w:rsidR="00305F0C">
              <w:rPr>
                <w:noProof/>
                <w:szCs w:val="24"/>
                <w:lang w:eastAsia="hr-HR"/>
              </w:rPr>
              <w:t xml:space="preserve">. </w:t>
            </w:r>
            <w:r w:rsidRPr="00EA07B6">
              <w:t xml:space="preserve">Obratite pozornost na SAMOSTALNO UČENJE i PROCIJENITE SVOJE ZNANJE koje vam pruža </w:t>
            </w:r>
          </w:p>
          <w:p w:rsidR="00557F19" w:rsidRPr="00EA07B6" w:rsidRDefault="00696E4A" w:rsidP="00557F19">
            <w:pPr>
              <w:ind w:left="0" w:firstLine="0"/>
            </w:pPr>
            <w:r>
              <w:t xml:space="preserve">    </w:t>
            </w:r>
            <w:r w:rsidR="00557F19" w:rsidRPr="00EA07B6">
              <w:t>dodatne zadatke za vježbu i samoprovjeru.</w:t>
            </w:r>
          </w:p>
          <w:p w:rsidR="00C61BA7" w:rsidRDefault="00C61BA7" w:rsidP="006E0229">
            <w:pPr>
              <w:rPr>
                <w:noProof/>
                <w:szCs w:val="24"/>
                <w:lang w:eastAsia="hr-HR"/>
              </w:rPr>
            </w:pPr>
          </w:p>
          <w:p w:rsidR="00557F19" w:rsidRDefault="00557F19" w:rsidP="006E0229">
            <w:pPr>
              <w:rPr>
                <w:noProof/>
                <w:szCs w:val="24"/>
                <w:lang w:eastAsia="hr-HR"/>
              </w:rPr>
            </w:pPr>
          </w:p>
          <w:p w:rsidR="00557F19" w:rsidRDefault="00557F19" w:rsidP="006E0229">
            <w:pPr>
              <w:rPr>
                <w:noProof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D979D54" wp14:editId="38D1F0A3">
                  <wp:extent cx="5972810" cy="373316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7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F19" w:rsidRDefault="00557F19" w:rsidP="006E0229">
            <w:pPr>
              <w:rPr>
                <w:noProof/>
                <w:szCs w:val="24"/>
                <w:lang w:eastAsia="hr-HR"/>
              </w:rPr>
            </w:pPr>
          </w:p>
          <w:p w:rsidR="00557F19" w:rsidRDefault="00557F19" w:rsidP="006E0229">
            <w:pPr>
              <w:rPr>
                <w:noProof/>
                <w:szCs w:val="24"/>
                <w:lang w:eastAsia="hr-HR"/>
              </w:rPr>
            </w:pPr>
          </w:p>
          <w:p w:rsidR="004650B9" w:rsidRDefault="009B5783" w:rsidP="004650B9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4</w:t>
            </w:r>
            <w:r w:rsidR="009D5852" w:rsidRPr="00230137">
              <w:rPr>
                <w:noProof/>
                <w:szCs w:val="24"/>
                <w:lang w:eastAsia="hr-HR"/>
              </w:rPr>
              <w:t xml:space="preserve">. </w:t>
            </w:r>
            <w:r w:rsidR="004650B9">
              <w:rPr>
                <w:noProof/>
                <w:szCs w:val="24"/>
                <w:lang w:eastAsia="hr-HR"/>
              </w:rPr>
              <w:t>Riješite u bilježnicu zadatke 116.a, 117.a,118.a iz udžbenika na stranici 52.</w:t>
            </w:r>
          </w:p>
          <w:p w:rsidR="00082EC3" w:rsidRDefault="00082EC3" w:rsidP="00230137">
            <w:pPr>
              <w:ind w:left="0" w:firstLine="0"/>
              <w:rPr>
                <w:noProof/>
                <w:szCs w:val="24"/>
                <w:lang w:eastAsia="hr-HR"/>
              </w:rPr>
            </w:pPr>
          </w:p>
          <w:p w:rsidR="0016442D" w:rsidRDefault="009B5783" w:rsidP="0016442D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5</w:t>
            </w:r>
            <w:r w:rsidR="006E0229">
              <w:rPr>
                <w:noProof/>
                <w:szCs w:val="24"/>
                <w:lang w:eastAsia="hr-HR"/>
              </w:rPr>
              <w:t xml:space="preserve">. </w:t>
            </w:r>
            <w:r w:rsidR="0016442D" w:rsidRPr="00EA07B6">
              <w:rPr>
                <w:noProof/>
                <w:lang w:eastAsia="hr-HR"/>
              </w:rPr>
              <w:t>Rješenj</w:t>
            </w:r>
            <w:r w:rsidR="0016442D">
              <w:rPr>
                <w:noProof/>
                <w:lang w:eastAsia="hr-HR"/>
              </w:rPr>
              <w:t>a</w:t>
            </w:r>
            <w:r w:rsidR="0016442D" w:rsidRPr="00EA07B6">
              <w:rPr>
                <w:noProof/>
                <w:lang w:eastAsia="hr-HR"/>
              </w:rPr>
              <w:t xml:space="preserve"> domaće zadaće možete slikati mobitelom</w:t>
            </w:r>
            <w:r w:rsidR="0016442D">
              <w:rPr>
                <w:noProof/>
                <w:lang w:eastAsia="hr-HR"/>
              </w:rPr>
              <w:t xml:space="preserve">. Ako je više slika, onda ih spremite u </w:t>
            </w:r>
            <w:r w:rsidR="0016442D" w:rsidRPr="003807F0">
              <w:rPr>
                <w:b/>
                <w:noProof/>
                <w:u w:val="single"/>
                <w:lang w:eastAsia="hr-HR"/>
              </w:rPr>
              <w:t>jedan</w:t>
            </w:r>
            <w:r w:rsidR="0016442D">
              <w:rPr>
                <w:noProof/>
                <w:lang w:eastAsia="hr-HR"/>
              </w:rPr>
              <w:t xml:space="preserve">  </w:t>
            </w:r>
          </w:p>
          <w:p w:rsidR="0016442D" w:rsidRDefault="0016442D" w:rsidP="0016442D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Word file</w:t>
            </w:r>
            <w:r w:rsidRPr="00EA07B6">
              <w:rPr>
                <w:noProof/>
                <w:lang w:eastAsia="hr-HR"/>
              </w:rPr>
              <w:t xml:space="preserve"> i po</w:t>
            </w:r>
            <w:r>
              <w:rPr>
                <w:noProof/>
                <w:lang w:eastAsia="hr-HR"/>
              </w:rPr>
              <w:t>šaljite mi ga</w:t>
            </w:r>
            <w:r w:rsidRPr="00EA07B6">
              <w:rPr>
                <w:noProof/>
                <w:lang w:eastAsia="hr-HR"/>
              </w:rPr>
              <w:t xml:space="preserve"> kao privatnu poruku u </w:t>
            </w:r>
            <w:r>
              <w:rPr>
                <w:noProof/>
                <w:lang w:eastAsia="hr-HR"/>
              </w:rPr>
              <w:t xml:space="preserve">Yammeru. Ako je dz samo na </w:t>
            </w:r>
            <w:r w:rsidRPr="003807F0">
              <w:rPr>
                <w:noProof/>
                <w:lang w:eastAsia="hr-HR"/>
              </w:rPr>
              <w:t>jednoj</w:t>
            </w:r>
            <w:r>
              <w:rPr>
                <w:noProof/>
                <w:lang w:eastAsia="hr-HR"/>
              </w:rPr>
              <w:t xml:space="preserve"> slici onda mi </w:t>
            </w:r>
          </w:p>
          <w:p w:rsidR="0016442D" w:rsidRPr="00EA07B6" w:rsidRDefault="0016442D" w:rsidP="0016442D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možete nju poslati. Bez obzira da li šaljete Word ili tu </w:t>
            </w:r>
            <w:r w:rsidRPr="003807F0">
              <w:rPr>
                <w:b/>
                <w:noProof/>
                <w:u w:val="single"/>
                <w:lang w:eastAsia="hr-HR"/>
              </w:rPr>
              <w:t>jednu</w:t>
            </w:r>
            <w:r>
              <w:rPr>
                <w:noProof/>
                <w:lang w:eastAsia="hr-HR"/>
              </w:rPr>
              <w:t xml:space="preserve"> sliku nazovite je ovako:</w:t>
            </w:r>
          </w:p>
          <w:p w:rsidR="0016442D" w:rsidRPr="00042B07" w:rsidRDefault="0016442D" w:rsidP="0016442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 xml:space="preserve">8.a </w:t>
            </w:r>
            <w:r>
              <w:rPr>
                <w:noProof/>
                <w:sz w:val="28"/>
                <w:szCs w:val="28"/>
                <w:highlight w:val="yellow"/>
                <w:lang w:eastAsia="hr-HR"/>
              </w:rPr>
              <w:t>30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.3. ime prezime</w:t>
            </w:r>
            <w:r>
              <w:rPr>
                <w:noProof/>
                <w:sz w:val="28"/>
                <w:szCs w:val="28"/>
                <w:highlight w:val="yellow"/>
                <w:lang w:eastAsia="hr-HR"/>
              </w:rPr>
              <w:t xml:space="preserve"> tj.</w:t>
            </w:r>
            <w:r w:rsidR="00AF4632">
              <w:rPr>
                <w:noProof/>
                <w:sz w:val="28"/>
                <w:szCs w:val="28"/>
                <w:highlight w:val="yellow"/>
                <w:lang w:eastAsia="hr-HR"/>
              </w:rPr>
              <w:t xml:space="preserve">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 xml:space="preserve">8.b </w:t>
            </w:r>
            <w:r>
              <w:rPr>
                <w:noProof/>
                <w:sz w:val="28"/>
                <w:szCs w:val="28"/>
                <w:highlight w:val="yellow"/>
                <w:lang w:eastAsia="hr-HR"/>
              </w:rPr>
              <w:t>30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.3. ime prezime</w:t>
            </w:r>
          </w:p>
          <w:p w:rsidR="00082EC3" w:rsidRPr="00230137" w:rsidRDefault="00082EC3" w:rsidP="00230137">
            <w:pPr>
              <w:ind w:left="0" w:firstLine="0"/>
              <w:rPr>
                <w:szCs w:val="24"/>
              </w:rPr>
            </w:pPr>
          </w:p>
          <w:p w:rsidR="007E61FA" w:rsidRDefault="007E61F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 w:rsidRPr="007E61FA">
              <w:rPr>
                <w:noProof/>
                <w:lang w:eastAsia="hr-HR"/>
              </w:rPr>
              <w:t>6.</w:t>
            </w:r>
            <w:r>
              <w:rPr>
                <w:b/>
                <w:noProof/>
                <w:lang w:eastAsia="hr-HR"/>
              </w:rPr>
              <w:t xml:space="preserve"> </w:t>
            </w:r>
            <w:r>
              <w:rPr>
                <w:noProof/>
                <w:szCs w:val="24"/>
                <w:lang w:eastAsia="hr-HR"/>
              </w:rPr>
              <w:t>Ako vas bilo što zanima vezano za ovu temu pošaljite mi whats app poruku.</w:t>
            </w:r>
          </w:p>
          <w:p w:rsidR="006466AA" w:rsidRDefault="006466AA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B25387" w:rsidRPr="0040035A" w:rsidRDefault="00B25387" w:rsidP="00B25387">
            <w:pPr>
              <w:ind w:left="0" w:firstLine="0"/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lastRenderedPageBreak/>
              <w:t xml:space="preserve">Aktivnosti za </w:t>
            </w:r>
            <w:r w:rsidR="000B1BE3"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 xml:space="preserve">T. </w:t>
            </w: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I</w:t>
            </w:r>
            <w:r w:rsidR="000B1BE3"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D51E0B" w:rsidRPr="0040035A" w:rsidRDefault="006A5FB9" w:rsidP="00A028BB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1. </w:t>
            </w:r>
            <w:r w:rsidR="00A028B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Pročitaj Primjer 2. u udžbeniku</w:t>
            </w:r>
            <w:r w:rsidR="00D51E0B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A028B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na stranici 90.</w:t>
            </w:r>
          </w:p>
          <w:p w:rsidR="0040035A" w:rsidRDefault="00D51E0B" w:rsidP="00A028BB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A028B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Uoči da je zadan veliki trokut, koji je sastavljen od dva manja pravokutna trokuta.</w:t>
            </w:r>
          </w:p>
          <w:p w:rsidR="00A028BB" w:rsidRPr="0031083B" w:rsidRDefault="00A028BB" w:rsidP="00A028BB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U rješenju je jedan pravokutan trokut označen plavom bojom, a </w:t>
            </w:r>
            <w:r w:rsidR="003349E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drugi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bijelom </w:t>
            </w:r>
            <w:r w:rsidR="003349E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bojom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. </w:t>
            </w:r>
            <w:r w:rsidR="003349E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Pitagorin poučak se treba zapisati za svaki trokut i izračunati traženu veličinu.</w:t>
            </w:r>
          </w:p>
          <w:p w:rsidR="0040035A" w:rsidRPr="0040035A" w:rsidRDefault="0040035A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4B173F" w:rsidRDefault="0040035A" w:rsidP="003764C3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2</w:t>
            </w:r>
            <w:r w:rsidR="005C79C0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. </w:t>
            </w:r>
            <w:r w:rsidR="003349E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Na isti način pokušaj riješiti 18.a zadatak. Najprije primijeni Pitagorin poučak na desni pravokutni trokut i tako izračunaj x. Zatim primijeni Pitagorin poučak na lijevi pravokutni trokut.</w:t>
            </w:r>
          </w:p>
          <w:p w:rsidR="004B173F" w:rsidRDefault="004B173F" w:rsidP="003764C3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U 18. b zadatku je svejedno na koji ćeš pravokutni trokut najprije primijeniti Pitagorin poučak.</w:t>
            </w:r>
          </w:p>
          <w:p w:rsidR="00EE7DD9" w:rsidRDefault="00EE7DD9" w:rsidP="003764C3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</w:p>
          <w:p w:rsidR="00EE7DD9" w:rsidRPr="00EE7DD9" w:rsidRDefault="00EE7DD9" w:rsidP="00EE7DD9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3. Rješenj</w:t>
            </w:r>
            <w:r w:rsidR="005A090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e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5E6588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tog zadatka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možeš poslikati mobitelom. Ako </w:t>
            </w:r>
            <w:r w:rsidR="005E6588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imaš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više slika, onda ih </w:t>
            </w:r>
          </w:p>
          <w:p w:rsidR="00EE7DD9" w:rsidRPr="00EE7DD9" w:rsidRDefault="00EE7DD9" w:rsidP="00EE7DD9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spremi u jedan Word file i pošalji mi ga kao privatnu poruku u Yammeru. </w:t>
            </w:r>
          </w:p>
          <w:p w:rsidR="00EE7DD9" w:rsidRPr="00EE7DD9" w:rsidRDefault="00EE7DD9" w:rsidP="00EE7DD9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Ako je dz samo na jednoj slici onda možeš nju poslati. </w:t>
            </w:r>
          </w:p>
          <w:p w:rsidR="00EE7DD9" w:rsidRPr="00EE7DD9" w:rsidRDefault="00EE7DD9" w:rsidP="00EE7DD9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Bez obzira da li šalješ Word ili tu </w:t>
            </w:r>
            <w:r w:rsidRPr="00EE7DD9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hr-HR"/>
              </w:rPr>
              <w:t>jednu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sliku nazovi je  </w:t>
            </w:r>
          </w:p>
          <w:p w:rsidR="00EE7DD9" w:rsidRDefault="00EE7DD9" w:rsidP="00EE7DD9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highlight w:val="yellow"/>
                <w:lang w:eastAsia="hr-HR"/>
              </w:rPr>
              <w:t>8.a 30.3. Tijan Ivanišević</w:t>
            </w:r>
          </w:p>
          <w:p w:rsidR="005E6588" w:rsidRPr="00EE7DD9" w:rsidRDefault="005E6588" w:rsidP="00EE7DD9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Ako pri tome imaš poteškoća, možeš poslati rješenj</w:t>
            </w:r>
            <w:r w:rsidR="00557F1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e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u whats app poruci.</w:t>
            </w:r>
          </w:p>
          <w:p w:rsidR="003349E7" w:rsidRDefault="003349E7" w:rsidP="003764C3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</w:p>
          <w:p w:rsidR="006466AA" w:rsidRPr="006B7DA3" w:rsidRDefault="006466AA" w:rsidP="006466AA">
            <w:pPr>
              <w:ind w:left="0" w:firstLine="0"/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Aktivnosti za A</w:t>
            </w:r>
            <w:r w:rsidR="000B1BE3"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 xml:space="preserve"> B</w:t>
            </w:r>
            <w:r w:rsidR="000B1BE3"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3800E7" w:rsidRPr="006B7DA3" w:rsidRDefault="003800E7" w:rsidP="003800E7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1. </w:t>
            </w:r>
            <w:r w:rsidR="000C39A5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Pročitaj </w:t>
            </w:r>
            <w:r w:rsidR="0033556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Primjer 3. iz svog udžbenika na stranici 48. U tom primjeru koristi se pravilo koje kaže da se umnožak drugog korijena iz broja a i drugog korijena iz broja b računa tako da se brojevi a i b pomnože i zatim izračuna drugi korijen iz tog umnoška.</w:t>
            </w:r>
          </w:p>
          <w:p w:rsidR="001D3C84" w:rsidRPr="0033556B" w:rsidRDefault="001A30A2" w:rsidP="003800E7">
            <w:pPr>
              <w:rPr>
                <w:rFonts w:ascii="Arial" w:eastAsiaTheme="minorEastAsia" w:hAnsi="Arial" w:cs="Arial"/>
                <w:b/>
                <w:noProof/>
                <w:color w:val="FF0000"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28"/>
                    <w:szCs w:val="28"/>
                    <w:lang w:eastAsia="hr-HR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  <m:t>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28"/>
                    <w:szCs w:val="28"/>
                    <w:lang w:eastAsia="hr-H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  <m:t>a∙b</m:t>
                    </m:r>
                  </m:e>
                </m:rad>
              </m:oMath>
            </m:oMathPara>
          </w:p>
          <w:p w:rsidR="0033556B" w:rsidRPr="0033556B" w:rsidRDefault="0033556B" w:rsidP="003800E7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hr-HR"/>
              </w:rPr>
            </w:pPr>
          </w:p>
          <w:p w:rsidR="002C697B" w:rsidRPr="006B7DA3" w:rsidRDefault="003800E7" w:rsidP="002C697B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2. 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Prepiši i riješi </w:t>
            </w:r>
            <w:r w:rsidR="000C39A5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na isti način </w:t>
            </w:r>
            <w:r w:rsidR="00B57157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 bilježnicu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33556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3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zadat</w:t>
            </w:r>
            <w:r w:rsidR="00217F5D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a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k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iz tvog udžbenika na </w:t>
            </w:r>
            <w:r w:rsidR="0033556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48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</w:t>
            </w:r>
            <w:r w:rsidR="0033556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str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. </w:t>
            </w:r>
          </w:p>
          <w:p w:rsidR="002C697B" w:rsidRPr="006B7DA3" w:rsidRDefault="002C697B" w:rsidP="00B57157">
            <w:pPr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      </w:t>
            </w:r>
          </w:p>
          <w:p w:rsidR="005A0906" w:rsidRPr="00EE7DD9" w:rsidRDefault="00C5386E" w:rsidP="00557F19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3</w:t>
            </w:r>
            <w:r w:rsidR="00230137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5A0906"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Rješenj</w:t>
            </w:r>
            <w:r w:rsidR="005A090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e</w:t>
            </w:r>
            <w:r w:rsidR="005A0906"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5A090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tog zadatka</w:t>
            </w:r>
            <w:r w:rsidR="005A0906"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557F1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pošalji mi kao</w:t>
            </w:r>
            <w:r w:rsidR="005A0906"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privatnu poruku u Yammeru. </w:t>
            </w:r>
          </w:p>
          <w:p w:rsidR="005A0906" w:rsidRPr="00EE7DD9" w:rsidRDefault="005A0906" w:rsidP="005A0906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Pr="00EE7DD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Ako pri tome imaš poteškoća, možeš poslati rješenj</w:t>
            </w:r>
            <w:r w:rsidR="00557F1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e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u whats app poruci.</w:t>
            </w:r>
          </w:p>
          <w:p w:rsidR="002C697B" w:rsidRDefault="002C697B" w:rsidP="002C697B">
            <w:pPr>
              <w:ind w:left="210" w:firstLine="0"/>
            </w:pPr>
          </w:p>
          <w:p w:rsidR="00230137" w:rsidRDefault="00230137" w:rsidP="00230137">
            <w:pPr>
              <w:ind w:left="0" w:firstLine="0"/>
              <w:rPr>
                <w:b/>
                <w:noProof/>
                <w:highlight w:val="green"/>
                <w:lang w:eastAsia="hr-HR"/>
              </w:rPr>
            </w:pPr>
          </w:p>
        </w:tc>
      </w:tr>
    </w:tbl>
    <w:p w:rsidR="00EA07B6" w:rsidRDefault="00EA07B6" w:rsidP="0009247A">
      <w:pPr>
        <w:jc w:val="center"/>
        <w:rPr>
          <w:b/>
          <w:noProof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557F19" w:rsidRDefault="00557F19" w:rsidP="006778B5">
      <w:pPr>
        <w:jc w:val="center"/>
        <w:rPr>
          <w:b/>
          <w:noProof/>
          <w:highlight w:val="green"/>
          <w:lang w:eastAsia="hr-HR"/>
        </w:rPr>
      </w:pPr>
    </w:p>
    <w:p w:rsidR="004650B9" w:rsidRDefault="004650B9" w:rsidP="006778B5">
      <w:pPr>
        <w:jc w:val="center"/>
        <w:rPr>
          <w:b/>
          <w:noProof/>
          <w:highlight w:val="green"/>
          <w:lang w:eastAsia="hr-HR"/>
        </w:rPr>
      </w:pPr>
    </w:p>
    <w:p w:rsidR="004650B9" w:rsidRDefault="004650B9" w:rsidP="006778B5">
      <w:pPr>
        <w:jc w:val="center"/>
        <w:rPr>
          <w:b/>
          <w:noProof/>
          <w:highlight w:val="green"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D84957" w:rsidRDefault="006778B5" w:rsidP="006778B5">
      <w:pPr>
        <w:jc w:val="center"/>
        <w:rPr>
          <w:b/>
          <w:noProof/>
          <w:highlight w:val="green"/>
          <w:lang w:eastAsia="hr-HR"/>
        </w:rPr>
      </w:pPr>
      <w:r w:rsidRPr="006778B5">
        <w:rPr>
          <w:b/>
          <w:noProof/>
          <w:highlight w:val="green"/>
          <w:lang w:eastAsia="hr-HR"/>
        </w:rPr>
        <w:lastRenderedPageBreak/>
        <w:t xml:space="preserve">ANALIZA </w:t>
      </w:r>
      <w:r w:rsidR="00F502E8">
        <w:rPr>
          <w:b/>
          <w:noProof/>
          <w:highlight w:val="green"/>
          <w:lang w:eastAsia="hr-HR"/>
        </w:rPr>
        <w:t>105</w:t>
      </w:r>
      <w:r w:rsidR="00A86E06">
        <w:rPr>
          <w:b/>
          <w:noProof/>
          <w:highlight w:val="green"/>
          <w:lang w:eastAsia="hr-HR"/>
        </w:rPr>
        <w:t xml:space="preserve">., </w:t>
      </w:r>
      <w:r w:rsidR="00F502E8">
        <w:rPr>
          <w:b/>
          <w:noProof/>
          <w:highlight w:val="green"/>
          <w:lang w:eastAsia="hr-HR"/>
        </w:rPr>
        <w:t>106</w:t>
      </w:r>
      <w:r w:rsidR="00A86E06">
        <w:rPr>
          <w:b/>
          <w:noProof/>
          <w:highlight w:val="green"/>
          <w:lang w:eastAsia="hr-HR"/>
        </w:rPr>
        <w:t xml:space="preserve">., </w:t>
      </w:r>
      <w:r w:rsidR="00F502E8">
        <w:rPr>
          <w:b/>
          <w:noProof/>
          <w:highlight w:val="green"/>
          <w:lang w:eastAsia="hr-HR"/>
        </w:rPr>
        <w:t>107</w:t>
      </w:r>
      <w:r w:rsidR="00A86E06">
        <w:rPr>
          <w:b/>
          <w:noProof/>
          <w:highlight w:val="green"/>
          <w:lang w:eastAsia="hr-HR"/>
        </w:rPr>
        <w:t>.</w:t>
      </w:r>
    </w:p>
    <w:p w:rsidR="00042DA9" w:rsidRDefault="00042DA9" w:rsidP="006778B5">
      <w:pPr>
        <w:jc w:val="center"/>
        <w:rPr>
          <w:b/>
          <w:noProof/>
          <w:highlight w:val="green"/>
          <w:lang w:eastAsia="hr-HR"/>
        </w:rPr>
      </w:pPr>
    </w:p>
    <w:p w:rsidR="00042DA9" w:rsidRDefault="00042DA9" w:rsidP="006778B5">
      <w:pPr>
        <w:jc w:val="center"/>
        <w:rPr>
          <w:b/>
          <w:noProof/>
          <w:highlight w:val="green"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5839460" cy="2082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E6" w:rsidRDefault="00DB7DE6" w:rsidP="006778B5">
      <w:pPr>
        <w:jc w:val="center"/>
        <w:rPr>
          <w:b/>
          <w:noProof/>
          <w:highlight w:val="green"/>
          <w:lang w:eastAsia="hr-HR"/>
        </w:rPr>
      </w:pPr>
    </w:p>
    <w:p w:rsidR="00DB7DE6" w:rsidRDefault="00042DA9" w:rsidP="006778B5">
      <w:pPr>
        <w:jc w:val="center"/>
        <w:rPr>
          <w:b/>
          <w:noProof/>
          <w:highlight w:val="green"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4988560" cy="4418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4B" w:rsidRDefault="00896E4B" w:rsidP="00896E4B">
      <w:pPr>
        <w:rPr>
          <w:b/>
          <w:noProof/>
          <w:highlight w:val="green"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6391910" cy="2171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B" w:rsidRPr="002635DB" w:rsidRDefault="002635DB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          </w:t>
      </w:r>
      <w:r w:rsidRPr="002635DB">
        <w:rPr>
          <w:b/>
          <w:noProof/>
          <w:position w:val="-66"/>
          <w:lang w:eastAsia="hr-HR"/>
        </w:rPr>
        <w:object w:dxaOrig="20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1in" o:ole="">
            <v:imagedata r:id="rId11" o:title=""/>
          </v:shape>
          <o:OLEObject Type="Embed" ProgID="Equation.DSMT4" ShapeID="_x0000_i1025" DrawAspect="Content" ObjectID="_1647076863" r:id="rId12"/>
        </w:object>
      </w:r>
      <w:r w:rsidRPr="002635DB">
        <w:rPr>
          <w:b/>
          <w:noProof/>
          <w:lang w:eastAsia="hr-HR"/>
        </w:rPr>
        <w:t xml:space="preserve"> </w:t>
      </w:r>
    </w:p>
    <w:p w:rsidR="00896E4B" w:rsidRDefault="00896E4B" w:rsidP="00896E4B">
      <w:pPr>
        <w:rPr>
          <w:b/>
          <w:noProof/>
          <w:lang w:eastAsia="hr-HR"/>
        </w:rPr>
      </w:pPr>
      <w:r w:rsidRPr="00896E4B">
        <w:rPr>
          <w:b/>
          <w:noProof/>
          <w:lang w:eastAsia="hr-HR"/>
        </w:rPr>
        <w:t xml:space="preserve">         </w:t>
      </w:r>
      <w:r>
        <w:rPr>
          <w:b/>
          <w:noProof/>
          <w:lang w:eastAsia="hr-HR"/>
        </w:rPr>
        <w:t xml:space="preserve">        </w:t>
      </w:r>
      <w:r w:rsidR="002635DB" w:rsidRPr="002635DB">
        <w:rPr>
          <w:b/>
          <w:noProof/>
          <w:position w:val="-114"/>
          <w:lang w:eastAsia="hr-HR"/>
        </w:rPr>
        <w:object w:dxaOrig="2140" w:dyaOrig="2439">
          <v:shape id="_x0000_i1026" type="#_x0000_t75" style="width:106.95pt;height:121.9pt" o:ole="">
            <v:imagedata r:id="rId13" o:title=""/>
          </v:shape>
          <o:OLEObject Type="Embed" ProgID="Equation.DSMT4" ShapeID="_x0000_i1026" DrawAspect="Content" ObjectID="_1647076864" r:id="rId14"/>
        </w:object>
      </w:r>
      <w:r>
        <w:rPr>
          <w:b/>
          <w:noProof/>
          <w:lang w:eastAsia="hr-HR"/>
        </w:rPr>
        <w:t xml:space="preserve"> </w:t>
      </w:r>
      <w:r w:rsidR="002635DB">
        <w:rPr>
          <w:b/>
          <w:noProof/>
          <w:lang w:eastAsia="hr-HR"/>
        </w:rPr>
        <w:tab/>
      </w:r>
      <w:r w:rsidR="002635DB">
        <w:rPr>
          <w:b/>
          <w:noProof/>
          <w:lang w:eastAsia="hr-HR"/>
        </w:rPr>
        <w:tab/>
      </w:r>
      <w:r w:rsidR="002635DB" w:rsidRPr="002635DB">
        <w:rPr>
          <w:b/>
          <w:noProof/>
          <w:position w:val="-98"/>
          <w:lang w:eastAsia="hr-HR"/>
        </w:rPr>
        <w:object w:dxaOrig="1719" w:dyaOrig="2079">
          <v:shape id="_x0000_i1027" type="#_x0000_t75" style="width:86.25pt;height:104.1pt" o:ole="">
            <v:imagedata r:id="rId15" o:title=""/>
          </v:shape>
          <o:OLEObject Type="Embed" ProgID="Equation.DSMT4" ShapeID="_x0000_i1027" DrawAspect="Content" ObjectID="_1647076865" r:id="rId16"/>
        </w:object>
      </w:r>
      <w:r w:rsidR="002635DB">
        <w:rPr>
          <w:b/>
          <w:noProof/>
          <w:lang w:eastAsia="hr-HR"/>
        </w:rPr>
        <w:tab/>
      </w:r>
    </w:p>
    <w:p w:rsidR="002635DB" w:rsidRDefault="002635DB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042DA9" w:rsidRDefault="00042DA9" w:rsidP="00896E4B">
      <w:pPr>
        <w:rPr>
          <w:b/>
          <w:noProof/>
          <w:lang w:eastAsia="hr-HR"/>
        </w:rPr>
      </w:pPr>
    </w:p>
    <w:p w:rsidR="002635DB" w:rsidRDefault="002635DB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5531485" cy="217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B" w:rsidRDefault="002635DB" w:rsidP="00896E4B">
      <w:pPr>
        <w:rPr>
          <w:b/>
          <w:noProof/>
          <w:lang w:eastAsia="hr-HR"/>
        </w:rPr>
      </w:pPr>
    </w:p>
    <w:p w:rsidR="002635DB" w:rsidRDefault="002635DB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        </w:t>
      </w:r>
      <w:r w:rsidRPr="002635DB">
        <w:rPr>
          <w:b/>
          <w:noProof/>
          <w:position w:val="-66"/>
          <w:lang w:eastAsia="hr-HR"/>
        </w:rPr>
        <w:object w:dxaOrig="1540" w:dyaOrig="1440">
          <v:shape id="_x0000_i1028" type="#_x0000_t75" style="width:77pt;height:1in" o:ole="">
            <v:imagedata r:id="rId18" o:title=""/>
          </v:shape>
          <o:OLEObject Type="Embed" ProgID="Equation.DSMT4" ShapeID="_x0000_i1028" DrawAspect="Content" ObjectID="_1647076866" r:id="rId19"/>
        </w:object>
      </w:r>
    </w:p>
    <w:p w:rsidR="005C15E3" w:rsidRDefault="005C15E3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964194</wp:posOffset>
                </wp:positionH>
                <wp:positionV relativeFrom="paragraph">
                  <wp:posOffset>706378</wp:posOffset>
                </wp:positionV>
                <wp:extent cx="1013988" cy="334978"/>
                <wp:effectExtent l="0" t="0" r="53340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988" cy="334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5.9pt;margin-top:55.6pt;width:79.85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hr-HR"/>
        </w:rPr>
        <w:t xml:space="preserve">              </w:t>
      </w:r>
      <w:r w:rsidRPr="005C15E3">
        <w:rPr>
          <w:b/>
          <w:noProof/>
          <w:position w:val="-62"/>
          <w:lang w:eastAsia="hr-HR"/>
        </w:rPr>
        <w:object w:dxaOrig="1440" w:dyaOrig="1359">
          <v:shape id="_x0000_i1029" type="#_x0000_t75" style="width:1in;height:67.7pt" o:ole="">
            <v:imagedata r:id="rId20" o:title=""/>
          </v:shape>
          <o:OLEObject Type="Embed" ProgID="Equation.DSMT4" ShapeID="_x0000_i1029" DrawAspect="Content" ObjectID="_1647076867" r:id="rId21"/>
        </w:object>
      </w:r>
    </w:p>
    <w:p w:rsidR="005C15E3" w:rsidRDefault="005C15E3" w:rsidP="00896E4B">
      <w:pPr>
        <w:rPr>
          <w:b/>
          <w:noProof/>
          <w:lang w:eastAsia="hr-HR"/>
        </w:rPr>
      </w:pPr>
    </w:p>
    <w:p w:rsidR="005C15E3" w:rsidRDefault="0055466B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3309042</wp:posOffset>
                </wp:positionH>
                <wp:positionV relativeFrom="paragraph">
                  <wp:posOffset>1053333</wp:posOffset>
                </wp:positionV>
                <wp:extent cx="579421" cy="389299"/>
                <wp:effectExtent l="0" t="0" r="3048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421" cy="389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82.95pt" to="306.1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" strokecolor="#4579b8 [3044]"/>
            </w:pict>
          </mc:Fallback>
        </mc:AlternateContent>
      </w:r>
      <w:r>
        <w:rPr>
          <w:b/>
          <w:noProof/>
          <w:lang w:eastAsia="hr-HR"/>
        </w:rPr>
        <w:t xml:space="preserve">                                                         </w:t>
      </w:r>
      <w:r w:rsidRPr="0055466B">
        <w:rPr>
          <w:b/>
          <w:noProof/>
          <w:position w:val="-98"/>
          <w:lang w:eastAsia="hr-HR"/>
        </w:rPr>
        <w:object w:dxaOrig="2840" w:dyaOrig="2079">
          <v:shape id="_x0000_i1030" type="#_x0000_t75" style="width:141.85pt;height:104.1pt" o:ole="">
            <v:imagedata r:id="rId22" o:title=""/>
          </v:shape>
          <o:OLEObject Type="Embed" ProgID="Equation.DSMT4" ShapeID="_x0000_i1030" DrawAspect="Content" ObjectID="_1647076868" r:id="rId23"/>
        </w:object>
      </w:r>
    </w:p>
    <w:p w:rsidR="0055466B" w:rsidRDefault="0055466B" w:rsidP="00896E4B">
      <w:pPr>
        <w:rPr>
          <w:b/>
          <w:noProof/>
          <w:lang w:eastAsia="hr-HR"/>
        </w:rPr>
      </w:pPr>
    </w:p>
    <w:p w:rsidR="0055466B" w:rsidRPr="00896E4B" w:rsidRDefault="0055466B" w:rsidP="00896E4B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       </w:t>
      </w:r>
      <w:r w:rsidR="001A30A2" w:rsidRPr="001A30A2">
        <w:rPr>
          <w:b/>
          <w:noProof/>
          <w:position w:val="-62"/>
          <w:lang w:eastAsia="hr-HR"/>
        </w:rPr>
        <w:object w:dxaOrig="2000" w:dyaOrig="1359">
          <v:shape id="_x0000_i1033" type="#_x0000_t75" style="width:99.8pt;height:67.7pt" o:ole="">
            <v:imagedata r:id="rId24" o:title=""/>
          </v:shape>
          <o:OLEObject Type="Embed" ProgID="Equation.DSMT4" ShapeID="_x0000_i1033" DrawAspect="Content" ObjectID="_1647076869" r:id="rId25"/>
        </w:object>
      </w:r>
      <w:bookmarkStart w:id="0" w:name="_GoBack"/>
      <w:bookmarkEnd w:id="0"/>
    </w:p>
    <w:sectPr w:rsidR="0055466B" w:rsidRPr="00896E4B" w:rsidSect="00A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C51"/>
    <w:multiLevelType w:val="hybridMultilevel"/>
    <w:tmpl w:val="8F6A7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E04"/>
    <w:multiLevelType w:val="hybridMultilevel"/>
    <w:tmpl w:val="30EA09E2"/>
    <w:lvl w:ilvl="0" w:tplc="886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E3394"/>
    <w:multiLevelType w:val="hybridMultilevel"/>
    <w:tmpl w:val="2132F1F2"/>
    <w:lvl w:ilvl="0" w:tplc="A7E6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63E35"/>
    <w:multiLevelType w:val="hybridMultilevel"/>
    <w:tmpl w:val="60180A58"/>
    <w:lvl w:ilvl="0" w:tplc="FAB8F4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C4DA8"/>
    <w:multiLevelType w:val="hybridMultilevel"/>
    <w:tmpl w:val="87B24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66DD"/>
    <w:multiLevelType w:val="hybridMultilevel"/>
    <w:tmpl w:val="7F5ECFE0"/>
    <w:lvl w:ilvl="0" w:tplc="E24E4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4A7A"/>
    <w:multiLevelType w:val="hybridMultilevel"/>
    <w:tmpl w:val="1D56A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0FD1"/>
    <w:multiLevelType w:val="hybridMultilevel"/>
    <w:tmpl w:val="610437C2"/>
    <w:lvl w:ilvl="0" w:tplc="2A0A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C7975"/>
    <w:multiLevelType w:val="hybridMultilevel"/>
    <w:tmpl w:val="98E643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E"/>
    <w:rsid w:val="00003598"/>
    <w:rsid w:val="00014143"/>
    <w:rsid w:val="00041B69"/>
    <w:rsid w:val="00042B07"/>
    <w:rsid w:val="00042DA9"/>
    <w:rsid w:val="00053C33"/>
    <w:rsid w:val="00067F61"/>
    <w:rsid w:val="00082EC3"/>
    <w:rsid w:val="00090838"/>
    <w:rsid w:val="0009247A"/>
    <w:rsid w:val="000B1BE3"/>
    <w:rsid w:val="000C39A5"/>
    <w:rsid w:val="000E1523"/>
    <w:rsid w:val="000E39AF"/>
    <w:rsid w:val="000F4E35"/>
    <w:rsid w:val="0016442D"/>
    <w:rsid w:val="001A30A2"/>
    <w:rsid w:val="001A4076"/>
    <w:rsid w:val="001D3C84"/>
    <w:rsid w:val="001E71D4"/>
    <w:rsid w:val="0020778E"/>
    <w:rsid w:val="00217E44"/>
    <w:rsid w:val="00217F5D"/>
    <w:rsid w:val="00230137"/>
    <w:rsid w:val="002365EC"/>
    <w:rsid w:val="0024029D"/>
    <w:rsid w:val="002435AA"/>
    <w:rsid w:val="002635DB"/>
    <w:rsid w:val="00281F73"/>
    <w:rsid w:val="00282DB3"/>
    <w:rsid w:val="002C697B"/>
    <w:rsid w:val="002E2AC6"/>
    <w:rsid w:val="002F4256"/>
    <w:rsid w:val="00305F0C"/>
    <w:rsid w:val="0031083B"/>
    <w:rsid w:val="003151BB"/>
    <w:rsid w:val="003349E7"/>
    <w:rsid w:val="0033556B"/>
    <w:rsid w:val="003566D2"/>
    <w:rsid w:val="003764C3"/>
    <w:rsid w:val="003800E7"/>
    <w:rsid w:val="003807F0"/>
    <w:rsid w:val="003D1D27"/>
    <w:rsid w:val="0040035A"/>
    <w:rsid w:val="0044226A"/>
    <w:rsid w:val="0044325B"/>
    <w:rsid w:val="004650B9"/>
    <w:rsid w:val="004940E7"/>
    <w:rsid w:val="004A5C07"/>
    <w:rsid w:val="004B173F"/>
    <w:rsid w:val="00500A68"/>
    <w:rsid w:val="00540D4C"/>
    <w:rsid w:val="0055466B"/>
    <w:rsid w:val="00557F19"/>
    <w:rsid w:val="005A0906"/>
    <w:rsid w:val="005A24F7"/>
    <w:rsid w:val="005A4CFD"/>
    <w:rsid w:val="005B5208"/>
    <w:rsid w:val="005C15E3"/>
    <w:rsid w:val="005C79C0"/>
    <w:rsid w:val="005D6F26"/>
    <w:rsid w:val="005E2382"/>
    <w:rsid w:val="005E6588"/>
    <w:rsid w:val="005F4D34"/>
    <w:rsid w:val="005F6BE6"/>
    <w:rsid w:val="006466AA"/>
    <w:rsid w:val="00662368"/>
    <w:rsid w:val="006778B5"/>
    <w:rsid w:val="00685FFC"/>
    <w:rsid w:val="00696E4A"/>
    <w:rsid w:val="006A1790"/>
    <w:rsid w:val="006A458D"/>
    <w:rsid w:val="006A5FB9"/>
    <w:rsid w:val="006B103F"/>
    <w:rsid w:val="006B516C"/>
    <w:rsid w:val="006B7DA3"/>
    <w:rsid w:val="006E0229"/>
    <w:rsid w:val="00703DAD"/>
    <w:rsid w:val="00704990"/>
    <w:rsid w:val="007B3D09"/>
    <w:rsid w:val="007C36A3"/>
    <w:rsid w:val="007E61FA"/>
    <w:rsid w:val="008373CE"/>
    <w:rsid w:val="00881684"/>
    <w:rsid w:val="00890BFF"/>
    <w:rsid w:val="008921EF"/>
    <w:rsid w:val="00896E4B"/>
    <w:rsid w:val="008D673F"/>
    <w:rsid w:val="008F6193"/>
    <w:rsid w:val="00921458"/>
    <w:rsid w:val="00980B00"/>
    <w:rsid w:val="009B5783"/>
    <w:rsid w:val="009D5852"/>
    <w:rsid w:val="009F66BA"/>
    <w:rsid w:val="00A01C5B"/>
    <w:rsid w:val="00A028BB"/>
    <w:rsid w:val="00A4081E"/>
    <w:rsid w:val="00A421BE"/>
    <w:rsid w:val="00A72E0E"/>
    <w:rsid w:val="00A86E06"/>
    <w:rsid w:val="00AA2ED8"/>
    <w:rsid w:val="00AC58C4"/>
    <w:rsid w:val="00AF4632"/>
    <w:rsid w:val="00B25387"/>
    <w:rsid w:val="00B57157"/>
    <w:rsid w:val="00B72A92"/>
    <w:rsid w:val="00B973BB"/>
    <w:rsid w:val="00BA49A0"/>
    <w:rsid w:val="00BB1258"/>
    <w:rsid w:val="00BC7267"/>
    <w:rsid w:val="00C14E56"/>
    <w:rsid w:val="00C5386E"/>
    <w:rsid w:val="00C61BA7"/>
    <w:rsid w:val="00C61CC1"/>
    <w:rsid w:val="00C777BB"/>
    <w:rsid w:val="00C831DD"/>
    <w:rsid w:val="00CE1F33"/>
    <w:rsid w:val="00D2146D"/>
    <w:rsid w:val="00D26F80"/>
    <w:rsid w:val="00D32D65"/>
    <w:rsid w:val="00D51E0B"/>
    <w:rsid w:val="00D64C48"/>
    <w:rsid w:val="00D76E91"/>
    <w:rsid w:val="00D8022E"/>
    <w:rsid w:val="00D84957"/>
    <w:rsid w:val="00DB7DE6"/>
    <w:rsid w:val="00DE6F73"/>
    <w:rsid w:val="00E14ABE"/>
    <w:rsid w:val="00EA07B6"/>
    <w:rsid w:val="00EA4A89"/>
    <w:rsid w:val="00EB3BE1"/>
    <w:rsid w:val="00EE7DD9"/>
    <w:rsid w:val="00F14294"/>
    <w:rsid w:val="00F502E8"/>
    <w:rsid w:val="00FA04E6"/>
    <w:rsid w:val="00FA369C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0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0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0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https://edutorij.e-skole.hr/share/proxy/alfresco-noauth/edutorij/api/proxy-guest/d2d61772-7e7a-4f5b-98f9-6bbb5d5d13ca/html/10665_Pravilna_cetverostrana_prizma.html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dcterms:created xsi:type="dcterms:W3CDTF">2020-03-15T17:43:00Z</dcterms:created>
  <dcterms:modified xsi:type="dcterms:W3CDTF">2020-03-30T10:34:00Z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